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AE463E2" w14:textId="1BEB6D74" w:rsidR="0031330D" w:rsidRPr="00CE651F" w:rsidRDefault="00B30416" w:rsidP="00B66137">
      <w:pPr>
        <w:jc w:val="center"/>
        <w:rPr>
          <w:b/>
          <w:sz w:val="28"/>
          <w:szCs w:val="28"/>
        </w:rPr>
      </w:pPr>
      <w:r w:rsidRPr="00CE651F">
        <w:rPr>
          <w:b/>
          <w:sz w:val="28"/>
          <w:szCs w:val="28"/>
        </w:rPr>
        <w:t xml:space="preserve">Unit </w:t>
      </w:r>
      <w:r w:rsidR="00D55010">
        <w:rPr>
          <w:b/>
          <w:sz w:val="28"/>
          <w:szCs w:val="28"/>
        </w:rPr>
        <w:t xml:space="preserve">5.3 Lean production and quality management </w:t>
      </w:r>
      <w:r w:rsidR="00D917F8">
        <w:rPr>
          <w:b/>
          <w:sz w:val="28"/>
          <w:szCs w:val="28"/>
        </w:rPr>
        <w:t>(HL only)</w:t>
      </w:r>
    </w:p>
    <w:p w14:paraId="2ACDF56A" w14:textId="16219237" w:rsidR="00DD3F90" w:rsidRPr="00CE651F" w:rsidRDefault="00DD3F90">
      <w:pPr>
        <w:rPr>
          <w:b/>
          <w:sz w:val="28"/>
          <w:szCs w:val="28"/>
        </w:rPr>
      </w:pPr>
    </w:p>
    <w:p w14:paraId="05C57B7D" w14:textId="45F45068" w:rsidR="00D55010" w:rsidRDefault="00777DD5">
      <w:pPr>
        <w:rPr>
          <w:b/>
          <w:sz w:val="28"/>
          <w:szCs w:val="28"/>
        </w:rPr>
      </w:pPr>
      <w:r w:rsidRPr="00CE651F">
        <w:rPr>
          <w:noProof/>
        </w:rPr>
        <mc:AlternateContent>
          <mc:Choice Requires="wps">
            <w:drawing>
              <wp:anchor distT="0" distB="0" distL="114300" distR="114300" simplePos="0" relativeHeight="251931648" behindDoc="0" locked="0" layoutInCell="1" allowOverlap="1" wp14:anchorId="359627DB" wp14:editId="291AC555">
                <wp:simplePos x="0" y="0"/>
                <wp:positionH relativeFrom="column">
                  <wp:posOffset>3086100</wp:posOffset>
                </wp:positionH>
                <wp:positionV relativeFrom="paragraph">
                  <wp:posOffset>40005</wp:posOffset>
                </wp:positionV>
                <wp:extent cx="3771900" cy="1143000"/>
                <wp:effectExtent l="431800" t="0" r="38100" b="25400"/>
                <wp:wrapNone/>
                <wp:docPr id="2" name="Rectangular Callout 2"/>
                <wp:cNvGraphicFramePr/>
                <a:graphic xmlns:a="http://schemas.openxmlformats.org/drawingml/2006/main">
                  <a:graphicData uri="http://schemas.microsoft.com/office/word/2010/wordprocessingShape">
                    <wps:wsp>
                      <wps:cNvSpPr/>
                      <wps:spPr>
                        <a:xfrm>
                          <a:off x="0" y="0"/>
                          <a:ext cx="3771900" cy="1143000"/>
                        </a:xfrm>
                        <a:prstGeom prst="wedgeRectCallout">
                          <a:avLst>
                            <a:gd name="adj1" fmla="val -61151"/>
                            <a:gd name="adj2" fmla="val 20858"/>
                          </a:avLst>
                        </a:prstGeom>
                        <a:solidFill>
                          <a:srgbClr val="CCFFCC"/>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txbx>
                        <w:txbxContent>
                          <w:p w14:paraId="0B059A89" w14:textId="76499826" w:rsidR="00077BD7" w:rsidRPr="00CE651F" w:rsidRDefault="00077BD7" w:rsidP="00974E1B">
                            <w:pPr>
                              <w:rPr>
                                <w:color w:val="000000"/>
                                <w:sz w:val="20"/>
                                <w:szCs w:val="20"/>
                              </w:rPr>
                            </w:pPr>
                            <w:r w:rsidRPr="00CE651F">
                              <w:rPr>
                                <w:color w:val="000000"/>
                                <w:sz w:val="20"/>
                                <w:szCs w:val="20"/>
                              </w:rPr>
                              <w:t xml:space="preserve">Know that </w:t>
                            </w:r>
                            <w:r>
                              <w:rPr>
                                <w:color w:val="000000"/>
                                <w:sz w:val="20"/>
                                <w:szCs w:val="20"/>
                              </w:rPr>
                              <w:t xml:space="preserve">less waste and greater efficiency both apply to materials, energy, time and </w:t>
                            </w:r>
                            <w:proofErr w:type="spellStart"/>
                            <w:r>
                              <w:rPr>
                                <w:color w:val="000000"/>
                                <w:sz w:val="20"/>
                                <w:szCs w:val="20"/>
                              </w:rPr>
                              <w:t>labour</w:t>
                            </w:r>
                            <w:proofErr w:type="spellEnd"/>
                            <w:r>
                              <w:rPr>
                                <w:color w:val="000000"/>
                                <w:sz w:val="20"/>
                                <w:szCs w:val="20"/>
                              </w:rPr>
                              <w:t xml:space="preserve"> inputs. </w:t>
                            </w:r>
                            <w:r w:rsidRPr="00CE651F">
                              <w:rPr>
                                <w:color w:val="000000"/>
                                <w:sz w:val="20"/>
                                <w:szCs w:val="20"/>
                              </w:rPr>
                              <w:t>Be able t</w:t>
                            </w:r>
                            <w:r>
                              <w:rPr>
                                <w:color w:val="000000"/>
                                <w:sz w:val="20"/>
                                <w:szCs w:val="20"/>
                              </w:rPr>
                              <w:t xml:space="preserve">o describe these terms and the </w:t>
                            </w:r>
                            <w:proofErr w:type="spellStart"/>
                            <w:r>
                              <w:rPr>
                                <w:color w:val="000000"/>
                                <w:sz w:val="20"/>
                                <w:szCs w:val="20"/>
                              </w:rPr>
                              <w:t>recognisable</w:t>
                            </w:r>
                            <w:proofErr w:type="spellEnd"/>
                            <w:r>
                              <w:rPr>
                                <w:color w:val="000000"/>
                                <w:sz w:val="20"/>
                                <w:szCs w:val="20"/>
                              </w:rPr>
                              <w:t xml:space="preserve"> features of a business that incorporates lean production</w:t>
                            </w:r>
                            <w:r w:rsidRPr="00CE651F">
                              <w:rPr>
                                <w:color w:val="000000"/>
                                <w:sz w:val="20"/>
                                <w:szCs w:val="20"/>
                              </w:rPr>
                              <w:t xml:space="preserve">. E.g. </w:t>
                            </w:r>
                            <w:r>
                              <w:rPr>
                                <w:color w:val="000000"/>
                                <w:sz w:val="20"/>
                                <w:szCs w:val="20"/>
                              </w:rPr>
                              <w:t xml:space="preserve">A bakery will have one employee arrive earlier to turn on the ovens, with the remaining employees starting later when the overs are heated – this reduces </w:t>
                            </w:r>
                            <w:proofErr w:type="spellStart"/>
                            <w:r>
                              <w:rPr>
                                <w:color w:val="000000"/>
                                <w:sz w:val="20"/>
                                <w:szCs w:val="20"/>
                              </w:rPr>
                              <w:t>labour</w:t>
                            </w:r>
                            <w:proofErr w:type="spellEnd"/>
                            <w:r>
                              <w:rPr>
                                <w:color w:val="000000"/>
                                <w:sz w:val="20"/>
                                <w:szCs w:val="20"/>
                              </w:rPr>
                              <w:t xml:space="preserve"> wastage.</w:t>
                            </w:r>
                          </w:p>
                          <w:p w14:paraId="09EE8591" w14:textId="3C4DAD7E" w:rsidR="00077BD7" w:rsidRPr="00CE651F" w:rsidRDefault="00077BD7" w:rsidP="00BE55C6">
                            <w:pPr>
                              <w:rPr>
                                <w:color w:val="000000"/>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1" coordsize="21600,21600" o:spt="61" adj="1350,25920" path="m0,0l0@8@12@24,0@9,,21600@6,21600@15@27@7,21600,21600,21600,21600@9@18@30,21600@8,21600,0@7,0@21@33@6,0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ular Callout 2" o:spid="_x0000_s1026" type="#_x0000_t61" style="position:absolute;margin-left:243pt;margin-top:3.15pt;width:297pt;height:90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" adj="-2409,15305" fillcolor="#cfc">
                <v:textbox>
                  <w:txbxContent>
                    <w:p w14:paraId="0B059A89" w14:textId="76499826" w:rsidR="00077BD7" w:rsidRPr="00CE651F" w:rsidRDefault="00077BD7" w:rsidP="00974E1B">
                      <w:pPr>
                        <w:rPr>
                          <w:color w:val="000000"/>
                          <w:sz w:val="20"/>
                          <w:szCs w:val="20"/>
                        </w:rPr>
                      </w:pPr>
                      <w:r w:rsidRPr="00CE651F">
                        <w:rPr>
                          <w:color w:val="000000"/>
                          <w:sz w:val="20"/>
                          <w:szCs w:val="20"/>
                        </w:rPr>
                        <w:t xml:space="preserve">Know that </w:t>
                      </w:r>
                      <w:r>
                        <w:rPr>
                          <w:color w:val="000000"/>
                          <w:sz w:val="20"/>
                          <w:szCs w:val="20"/>
                        </w:rPr>
                        <w:t xml:space="preserve">less waste and greater efficiency both apply to materials, energy, time and </w:t>
                      </w:r>
                      <w:proofErr w:type="spellStart"/>
                      <w:r>
                        <w:rPr>
                          <w:color w:val="000000"/>
                          <w:sz w:val="20"/>
                          <w:szCs w:val="20"/>
                        </w:rPr>
                        <w:t>labour</w:t>
                      </w:r>
                      <w:proofErr w:type="spellEnd"/>
                      <w:r>
                        <w:rPr>
                          <w:color w:val="000000"/>
                          <w:sz w:val="20"/>
                          <w:szCs w:val="20"/>
                        </w:rPr>
                        <w:t xml:space="preserve"> inputs. </w:t>
                      </w:r>
                      <w:r w:rsidRPr="00CE651F">
                        <w:rPr>
                          <w:color w:val="000000"/>
                          <w:sz w:val="20"/>
                          <w:szCs w:val="20"/>
                        </w:rPr>
                        <w:t>Be able t</w:t>
                      </w:r>
                      <w:r>
                        <w:rPr>
                          <w:color w:val="000000"/>
                          <w:sz w:val="20"/>
                          <w:szCs w:val="20"/>
                        </w:rPr>
                        <w:t xml:space="preserve">o describe these terms and the </w:t>
                      </w:r>
                      <w:proofErr w:type="spellStart"/>
                      <w:r>
                        <w:rPr>
                          <w:color w:val="000000"/>
                          <w:sz w:val="20"/>
                          <w:szCs w:val="20"/>
                        </w:rPr>
                        <w:t>recognisable</w:t>
                      </w:r>
                      <w:proofErr w:type="spellEnd"/>
                      <w:r>
                        <w:rPr>
                          <w:color w:val="000000"/>
                          <w:sz w:val="20"/>
                          <w:szCs w:val="20"/>
                        </w:rPr>
                        <w:t xml:space="preserve"> features of a business that incorporates lean production</w:t>
                      </w:r>
                      <w:r w:rsidRPr="00CE651F">
                        <w:rPr>
                          <w:color w:val="000000"/>
                          <w:sz w:val="20"/>
                          <w:szCs w:val="20"/>
                        </w:rPr>
                        <w:t xml:space="preserve">. E.g. </w:t>
                      </w:r>
                      <w:r>
                        <w:rPr>
                          <w:color w:val="000000"/>
                          <w:sz w:val="20"/>
                          <w:szCs w:val="20"/>
                        </w:rPr>
                        <w:t xml:space="preserve">A bakery will have one employee arrive earlier to turn on the ovens, with the remaining employees starting later when the overs are heated – this reduces </w:t>
                      </w:r>
                      <w:proofErr w:type="spellStart"/>
                      <w:r>
                        <w:rPr>
                          <w:color w:val="000000"/>
                          <w:sz w:val="20"/>
                          <w:szCs w:val="20"/>
                        </w:rPr>
                        <w:t>labour</w:t>
                      </w:r>
                      <w:proofErr w:type="spellEnd"/>
                      <w:r>
                        <w:rPr>
                          <w:color w:val="000000"/>
                          <w:sz w:val="20"/>
                          <w:szCs w:val="20"/>
                        </w:rPr>
                        <w:t xml:space="preserve"> wastage.</w:t>
                      </w:r>
                    </w:p>
                    <w:p w14:paraId="09EE8591" w14:textId="3C4DAD7E" w:rsidR="00077BD7" w:rsidRPr="00CE651F" w:rsidRDefault="00077BD7" w:rsidP="00BE55C6">
                      <w:pPr>
                        <w:rPr>
                          <w:color w:val="000000"/>
                          <w:sz w:val="20"/>
                          <w:szCs w:val="20"/>
                        </w:rPr>
                      </w:pPr>
                    </w:p>
                  </w:txbxContent>
                </v:textbox>
              </v:shape>
            </w:pict>
          </mc:Fallback>
        </mc:AlternateContent>
      </w:r>
      <w:r w:rsidR="00DD3F90" w:rsidRPr="00CE651F">
        <w:rPr>
          <w:b/>
          <w:sz w:val="28"/>
          <w:szCs w:val="28"/>
        </w:rPr>
        <w:t>Syllabus Objectives</w:t>
      </w:r>
    </w:p>
    <w:p w14:paraId="59F0AF93" w14:textId="31F2E2A2" w:rsidR="00D55010" w:rsidRDefault="00D55010">
      <w:pPr>
        <w:rPr>
          <w:b/>
          <w:sz w:val="28"/>
          <w:szCs w:val="28"/>
        </w:rPr>
      </w:pPr>
      <w:r>
        <w:rPr>
          <w:b/>
          <w:noProof/>
          <w:sz w:val="28"/>
          <w:szCs w:val="28"/>
        </w:rPr>
        <w:drawing>
          <wp:anchor distT="0" distB="0" distL="114300" distR="114300" simplePos="0" relativeHeight="251936768" behindDoc="1" locked="0" layoutInCell="1" allowOverlap="1" wp14:anchorId="3896A177" wp14:editId="518CB2EE">
            <wp:simplePos x="0" y="0"/>
            <wp:positionH relativeFrom="column">
              <wp:posOffset>0</wp:posOffset>
            </wp:positionH>
            <wp:positionV relativeFrom="paragraph">
              <wp:posOffset>3810</wp:posOffset>
            </wp:positionV>
            <wp:extent cx="2971800" cy="528183"/>
            <wp:effectExtent l="0" t="0" r="0" b="5715"/>
            <wp:wrapNone/>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971800" cy="52818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4CB016" w14:textId="6BEEDB18" w:rsidR="00DD3F90" w:rsidRPr="00CE651F" w:rsidRDefault="00DD3F90">
      <w:pPr>
        <w:rPr>
          <w:b/>
          <w:sz w:val="28"/>
          <w:szCs w:val="28"/>
        </w:rPr>
      </w:pPr>
    </w:p>
    <w:p w14:paraId="0797B61C" w14:textId="21BE01BE" w:rsidR="00DD3F90" w:rsidRDefault="00D55010">
      <w:r>
        <w:rPr>
          <w:noProof/>
        </w:rPr>
        <w:drawing>
          <wp:anchor distT="0" distB="0" distL="114300" distR="114300" simplePos="0" relativeHeight="251935744" behindDoc="1" locked="0" layoutInCell="1" allowOverlap="1" wp14:anchorId="1175CF0B" wp14:editId="1EE6C75B">
            <wp:simplePos x="0" y="0"/>
            <wp:positionH relativeFrom="column">
              <wp:posOffset>0</wp:posOffset>
            </wp:positionH>
            <wp:positionV relativeFrom="paragraph">
              <wp:posOffset>100965</wp:posOffset>
            </wp:positionV>
            <wp:extent cx="2971800" cy="3518807"/>
            <wp:effectExtent l="0" t="0" r="0" b="12065"/>
            <wp:wrapNone/>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
                      <a:extLst>
                        <a:ext uri="{28A0092B-C50C-407E-A947-70E740481C1C}">
                          <a14:useLocalDpi xmlns:a14="http://schemas.microsoft.com/office/drawing/2010/main" val="0"/>
                        </a:ext>
                      </a:extLst>
                    </a:blip>
                    <a:srcRect b="27883"/>
                    <a:stretch/>
                  </pic:blipFill>
                  <pic:spPr bwMode="auto">
                    <a:xfrm>
                      <a:off x="0" y="0"/>
                      <a:ext cx="2971800" cy="351880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7CB17D9" w14:textId="55C51B9D" w:rsidR="00B30416" w:rsidRDefault="00B30416"/>
    <w:p w14:paraId="655E9BEC" w14:textId="61768B15" w:rsidR="00B30416" w:rsidRDefault="00B30416"/>
    <w:p w14:paraId="7FF657FD" w14:textId="7BC59ADF" w:rsidR="00867A2C" w:rsidRDefault="00777DD5">
      <w:r w:rsidRPr="00CE651F">
        <w:rPr>
          <w:noProof/>
        </w:rPr>
        <mc:AlternateContent>
          <mc:Choice Requires="wps">
            <w:drawing>
              <wp:anchor distT="0" distB="0" distL="114300" distR="114300" simplePos="0" relativeHeight="251941888" behindDoc="0" locked="0" layoutInCell="1" allowOverlap="1" wp14:anchorId="49289F95" wp14:editId="77C75FB9">
                <wp:simplePos x="0" y="0"/>
                <wp:positionH relativeFrom="column">
                  <wp:posOffset>3086100</wp:posOffset>
                </wp:positionH>
                <wp:positionV relativeFrom="paragraph">
                  <wp:posOffset>136525</wp:posOffset>
                </wp:positionV>
                <wp:extent cx="3771900" cy="2400300"/>
                <wp:effectExtent l="508000" t="0" r="38100" b="38100"/>
                <wp:wrapNone/>
                <wp:docPr id="1" name="Rectangular Callout 1"/>
                <wp:cNvGraphicFramePr/>
                <a:graphic xmlns:a="http://schemas.openxmlformats.org/drawingml/2006/main">
                  <a:graphicData uri="http://schemas.microsoft.com/office/word/2010/wordprocessingShape">
                    <wps:wsp>
                      <wps:cNvSpPr/>
                      <wps:spPr>
                        <a:xfrm>
                          <a:off x="0" y="0"/>
                          <a:ext cx="3771900" cy="2400300"/>
                        </a:xfrm>
                        <a:prstGeom prst="wedgeRectCallout">
                          <a:avLst>
                            <a:gd name="adj1" fmla="val -62882"/>
                            <a:gd name="adj2" fmla="val -28836"/>
                          </a:avLst>
                        </a:prstGeom>
                        <a:solidFill>
                          <a:srgbClr val="CCFFCC"/>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txbx>
                        <w:txbxContent>
                          <w:p w14:paraId="78C1BEDD" w14:textId="654CC21C" w:rsidR="00077BD7" w:rsidRPr="00CE651F" w:rsidRDefault="00077BD7" w:rsidP="000B3485">
                            <w:pPr>
                              <w:rPr>
                                <w:color w:val="000000"/>
                                <w:sz w:val="20"/>
                                <w:szCs w:val="20"/>
                              </w:rPr>
                            </w:pPr>
                            <w:r w:rsidRPr="00CE651F">
                              <w:rPr>
                                <w:color w:val="000000"/>
                                <w:sz w:val="20"/>
                                <w:szCs w:val="20"/>
                              </w:rPr>
                              <w:t>Know that</w:t>
                            </w:r>
                            <w:r>
                              <w:rPr>
                                <w:color w:val="000000"/>
                                <w:sz w:val="20"/>
                                <w:szCs w:val="20"/>
                              </w:rPr>
                              <w:t xml:space="preserve"> there is a range of methods businesses implement lean production, and that a completely lean organization is likely to combine all of them. </w:t>
                            </w:r>
                            <w:r w:rsidRPr="00CE651F">
                              <w:rPr>
                                <w:color w:val="000000"/>
                                <w:sz w:val="20"/>
                                <w:szCs w:val="20"/>
                              </w:rPr>
                              <w:t>Be able to break concepts down into individual characteristics and see the broader picture how they relate</w:t>
                            </w:r>
                            <w:r>
                              <w:rPr>
                                <w:color w:val="000000"/>
                                <w:sz w:val="20"/>
                                <w:szCs w:val="20"/>
                              </w:rPr>
                              <w:t xml:space="preserve">. </w:t>
                            </w:r>
                            <w:r w:rsidRPr="00CE651F">
                              <w:rPr>
                                <w:color w:val="000000"/>
                                <w:sz w:val="20"/>
                                <w:szCs w:val="20"/>
                              </w:rPr>
                              <w:t>E.g.</w:t>
                            </w:r>
                            <w:r>
                              <w:rPr>
                                <w:color w:val="000000"/>
                                <w:sz w:val="20"/>
                                <w:szCs w:val="20"/>
                              </w:rPr>
                              <w:t xml:space="preserve"> Toyota has developed many lean production processes during its time, hence why these methods have Japanese names. As it continually improves, Toyota finds new ways to reduce the amount of time stock spends on the factory floor via a JIT method. It tracks orders and workflow using software, based on the </w:t>
                            </w:r>
                            <w:proofErr w:type="spellStart"/>
                            <w:r w:rsidRPr="00777DD5">
                              <w:rPr>
                                <w:i/>
                                <w:color w:val="000000"/>
                                <w:sz w:val="20"/>
                                <w:szCs w:val="20"/>
                              </w:rPr>
                              <w:t>kanban</w:t>
                            </w:r>
                            <w:proofErr w:type="spellEnd"/>
                            <w:r>
                              <w:rPr>
                                <w:color w:val="000000"/>
                                <w:sz w:val="20"/>
                                <w:szCs w:val="20"/>
                              </w:rPr>
                              <w:t xml:space="preserve"> card management system. On the factory floor, workers manage workflow using visual and auditory systems, known as </w:t>
                            </w:r>
                            <w:proofErr w:type="spellStart"/>
                            <w:r w:rsidRPr="00777DD5">
                              <w:rPr>
                                <w:i/>
                                <w:color w:val="000000"/>
                                <w:sz w:val="20"/>
                                <w:szCs w:val="20"/>
                              </w:rPr>
                              <w:t>andon</w:t>
                            </w:r>
                            <w:proofErr w:type="spellEnd"/>
                            <w:r>
                              <w:rPr>
                                <w:color w:val="000000"/>
                                <w:sz w:val="20"/>
                                <w:szCs w:val="20"/>
                              </w:rPr>
                              <w:t>. Problems in the production process result in flashing lights and buzzing noises to identify and resolve problems as quickly as possible. They aim to have zero defects throughout the production process.</w:t>
                            </w:r>
                          </w:p>
                          <w:p w14:paraId="3BC41700" w14:textId="77777777" w:rsidR="00077BD7" w:rsidRPr="00CE651F" w:rsidRDefault="00077BD7" w:rsidP="000B3485">
                            <w:pPr>
                              <w:rPr>
                                <w:color w:val="000000"/>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ctangular Callout 1" o:spid="_x0000_s1027" type="#_x0000_t61" style="position:absolute;margin-left:243pt;margin-top:10.75pt;width:297pt;height:189pt;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" adj="-2783,4571" fillcolor="#cfc">
                <v:textbox>
                  <w:txbxContent>
                    <w:p w14:paraId="78C1BEDD" w14:textId="654CC21C" w:rsidR="00077BD7" w:rsidRPr="00CE651F" w:rsidRDefault="00077BD7" w:rsidP="000B3485">
                      <w:pPr>
                        <w:rPr>
                          <w:color w:val="000000"/>
                          <w:sz w:val="20"/>
                          <w:szCs w:val="20"/>
                        </w:rPr>
                      </w:pPr>
                      <w:r w:rsidRPr="00CE651F">
                        <w:rPr>
                          <w:color w:val="000000"/>
                          <w:sz w:val="20"/>
                          <w:szCs w:val="20"/>
                        </w:rPr>
                        <w:t>Know that</w:t>
                      </w:r>
                      <w:r>
                        <w:rPr>
                          <w:color w:val="000000"/>
                          <w:sz w:val="20"/>
                          <w:szCs w:val="20"/>
                        </w:rPr>
                        <w:t xml:space="preserve"> there is a range of methods businesses implement lean production, and that a completely lean organization is likely to combine all of them. </w:t>
                      </w:r>
                      <w:r w:rsidRPr="00CE651F">
                        <w:rPr>
                          <w:color w:val="000000"/>
                          <w:sz w:val="20"/>
                          <w:szCs w:val="20"/>
                        </w:rPr>
                        <w:t>Be able to break concepts down into individual characteristics and see the broader picture how they relate</w:t>
                      </w:r>
                      <w:r>
                        <w:rPr>
                          <w:color w:val="000000"/>
                          <w:sz w:val="20"/>
                          <w:szCs w:val="20"/>
                        </w:rPr>
                        <w:t xml:space="preserve">. </w:t>
                      </w:r>
                      <w:r w:rsidRPr="00CE651F">
                        <w:rPr>
                          <w:color w:val="000000"/>
                          <w:sz w:val="20"/>
                          <w:szCs w:val="20"/>
                        </w:rPr>
                        <w:t>E.g.</w:t>
                      </w:r>
                      <w:r>
                        <w:rPr>
                          <w:color w:val="000000"/>
                          <w:sz w:val="20"/>
                          <w:szCs w:val="20"/>
                        </w:rPr>
                        <w:t xml:space="preserve"> Toyota has developed many lean production processes during its time, hence why these methods have Japanese names. As it continually improves, Toyota finds new ways to reduce the amount of time stock spends on the factory floor via a JIT method. It tracks orders and workflow using software, based on the </w:t>
                      </w:r>
                      <w:proofErr w:type="spellStart"/>
                      <w:r w:rsidRPr="00777DD5">
                        <w:rPr>
                          <w:i/>
                          <w:color w:val="000000"/>
                          <w:sz w:val="20"/>
                          <w:szCs w:val="20"/>
                        </w:rPr>
                        <w:t>kanban</w:t>
                      </w:r>
                      <w:proofErr w:type="spellEnd"/>
                      <w:r>
                        <w:rPr>
                          <w:color w:val="000000"/>
                          <w:sz w:val="20"/>
                          <w:szCs w:val="20"/>
                        </w:rPr>
                        <w:t xml:space="preserve"> card management system. On the factory floor, workers manage workflow using visual and auditory systems, known as </w:t>
                      </w:r>
                      <w:proofErr w:type="spellStart"/>
                      <w:r w:rsidRPr="00777DD5">
                        <w:rPr>
                          <w:i/>
                          <w:color w:val="000000"/>
                          <w:sz w:val="20"/>
                          <w:szCs w:val="20"/>
                        </w:rPr>
                        <w:t>andon</w:t>
                      </w:r>
                      <w:proofErr w:type="spellEnd"/>
                      <w:r>
                        <w:rPr>
                          <w:color w:val="000000"/>
                          <w:sz w:val="20"/>
                          <w:szCs w:val="20"/>
                        </w:rPr>
                        <w:t>. Problems in the production process result in flashing lights and buzzing noises to identify and resolve problems as quickly as possible. They aim to have zero defects throughout the production process.</w:t>
                      </w:r>
                    </w:p>
                    <w:p w14:paraId="3BC41700" w14:textId="77777777" w:rsidR="00077BD7" w:rsidRPr="00CE651F" w:rsidRDefault="00077BD7" w:rsidP="000B3485">
                      <w:pPr>
                        <w:rPr>
                          <w:color w:val="000000"/>
                          <w:sz w:val="20"/>
                          <w:szCs w:val="20"/>
                        </w:rPr>
                      </w:pPr>
                    </w:p>
                  </w:txbxContent>
                </v:textbox>
              </v:shape>
            </w:pict>
          </mc:Fallback>
        </mc:AlternateContent>
      </w:r>
      <w:r w:rsidR="003F6B45" w:rsidRPr="003F6B45">
        <w:t xml:space="preserve"> </w:t>
      </w:r>
    </w:p>
    <w:p w14:paraId="289A8C75" w14:textId="1AF673CF" w:rsidR="00867A2C" w:rsidRDefault="00867A2C"/>
    <w:p w14:paraId="4C0B2E9C" w14:textId="138E393E" w:rsidR="00867A2C" w:rsidRDefault="00867A2C"/>
    <w:p w14:paraId="6407E2CC" w14:textId="6D35A6B5" w:rsidR="00867A2C" w:rsidRDefault="00867A2C"/>
    <w:p w14:paraId="1D949AEE" w14:textId="452C3BF6" w:rsidR="00867A2C" w:rsidRDefault="00867A2C"/>
    <w:p w14:paraId="12F8EBD2" w14:textId="0EED9F62" w:rsidR="001971BC" w:rsidRDefault="001971BC"/>
    <w:p w14:paraId="727B8F7C" w14:textId="75DD350C" w:rsidR="001971BC" w:rsidRDefault="001971BC"/>
    <w:p w14:paraId="6DD743F3" w14:textId="2374CF75" w:rsidR="001971BC" w:rsidRDefault="001971BC"/>
    <w:p w14:paraId="2298C5A0" w14:textId="49E312A4" w:rsidR="001971BC" w:rsidRDefault="001971BC"/>
    <w:p w14:paraId="7656AE12" w14:textId="0BB471BB" w:rsidR="001971BC" w:rsidRDefault="001971BC"/>
    <w:p w14:paraId="6ED627F1" w14:textId="305278A6" w:rsidR="00460681" w:rsidRDefault="00460681"/>
    <w:p w14:paraId="4CFAE176" w14:textId="009055FA" w:rsidR="00E4540E" w:rsidRDefault="00E4540E"/>
    <w:p w14:paraId="4FA85CEF" w14:textId="19223488" w:rsidR="00E4540E" w:rsidRDefault="00E4540E"/>
    <w:p w14:paraId="09021A57" w14:textId="0138F72C" w:rsidR="00E4540E" w:rsidRDefault="00E4540E"/>
    <w:p w14:paraId="30B92318" w14:textId="5555D358" w:rsidR="00E4540E" w:rsidRDefault="00777DD5">
      <w:r w:rsidRPr="00CE651F">
        <w:rPr>
          <w:noProof/>
        </w:rPr>
        <mc:AlternateContent>
          <mc:Choice Requires="wps">
            <w:drawing>
              <wp:anchor distT="0" distB="0" distL="114300" distR="114300" simplePos="0" relativeHeight="251940863" behindDoc="0" locked="0" layoutInCell="1" allowOverlap="1" wp14:anchorId="0AA56C60" wp14:editId="5746DC30">
                <wp:simplePos x="0" y="0"/>
                <wp:positionH relativeFrom="column">
                  <wp:posOffset>3086100</wp:posOffset>
                </wp:positionH>
                <wp:positionV relativeFrom="paragraph">
                  <wp:posOffset>149225</wp:posOffset>
                </wp:positionV>
                <wp:extent cx="3771900" cy="2400300"/>
                <wp:effectExtent l="558800" t="406400" r="38100" b="38100"/>
                <wp:wrapNone/>
                <wp:docPr id="5" name="Rectangular Callout 5"/>
                <wp:cNvGraphicFramePr/>
                <a:graphic xmlns:a="http://schemas.openxmlformats.org/drawingml/2006/main">
                  <a:graphicData uri="http://schemas.microsoft.com/office/word/2010/wordprocessingShape">
                    <wps:wsp>
                      <wps:cNvSpPr/>
                      <wps:spPr>
                        <a:xfrm>
                          <a:off x="0" y="0"/>
                          <a:ext cx="3771900" cy="2400300"/>
                        </a:xfrm>
                        <a:prstGeom prst="wedgeRectCallout">
                          <a:avLst>
                            <a:gd name="adj1" fmla="val -64614"/>
                            <a:gd name="adj2" fmla="val -66251"/>
                          </a:avLst>
                        </a:prstGeom>
                        <a:solidFill>
                          <a:srgbClr val="CCFFCC"/>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txbx>
                        <w:txbxContent>
                          <w:p w14:paraId="6BBA07D0" w14:textId="5671A105" w:rsidR="00077BD7" w:rsidRPr="00CE651F" w:rsidRDefault="00077BD7" w:rsidP="00777DD5">
                            <w:pPr>
                              <w:rPr>
                                <w:color w:val="000000"/>
                                <w:sz w:val="20"/>
                                <w:szCs w:val="20"/>
                              </w:rPr>
                            </w:pPr>
                            <w:r w:rsidRPr="00CE651F">
                              <w:rPr>
                                <w:color w:val="000000"/>
                                <w:sz w:val="20"/>
                                <w:szCs w:val="20"/>
                              </w:rPr>
                              <w:t>Know that</w:t>
                            </w:r>
                            <w:r>
                              <w:rPr>
                                <w:color w:val="000000"/>
                                <w:sz w:val="20"/>
                                <w:szCs w:val="20"/>
                              </w:rPr>
                              <w:t xml:space="preserve"> cradle-to-cradle refers to sustainable practices of both manufacturing the product, as well as the products life. Cradle to cradle products should not have just one life, but have further uses. Products with one life are known as cradle-to-grave. </w:t>
                            </w:r>
                            <w:r w:rsidRPr="00CE651F">
                              <w:rPr>
                                <w:color w:val="000000"/>
                                <w:sz w:val="20"/>
                                <w:szCs w:val="20"/>
                              </w:rPr>
                              <w:t>Be able to break concepts down into individual characteristics and see the broader picture how they relate</w:t>
                            </w:r>
                            <w:r>
                              <w:rPr>
                                <w:color w:val="000000"/>
                                <w:sz w:val="20"/>
                                <w:szCs w:val="20"/>
                              </w:rPr>
                              <w:t xml:space="preserve">. </w:t>
                            </w:r>
                            <w:r w:rsidRPr="00CE651F">
                              <w:rPr>
                                <w:color w:val="000000"/>
                                <w:sz w:val="20"/>
                                <w:szCs w:val="20"/>
                              </w:rPr>
                              <w:t>E.g.</w:t>
                            </w:r>
                            <w:r>
                              <w:rPr>
                                <w:color w:val="000000"/>
                                <w:sz w:val="20"/>
                                <w:szCs w:val="20"/>
                              </w:rPr>
                              <w:t xml:space="preserve"> </w:t>
                            </w:r>
                            <w:proofErr w:type="spellStart"/>
                            <w:r>
                              <w:rPr>
                                <w:color w:val="000000"/>
                                <w:sz w:val="20"/>
                                <w:szCs w:val="20"/>
                              </w:rPr>
                              <w:t>Lauffenmuhle</w:t>
                            </w:r>
                            <w:proofErr w:type="spellEnd"/>
                            <w:r>
                              <w:rPr>
                                <w:color w:val="000000"/>
                                <w:sz w:val="20"/>
                                <w:szCs w:val="20"/>
                              </w:rPr>
                              <w:t xml:space="preserve"> (L), a German textile manufacturer has developed textiles blended from certified wood and biodegradable synthetic polymers made from non-edible plants. These are used for work wear, such as hospital uniforms, which require rugged, but not necessarily glamorous materials. They also last less time and need to be produced in larger quantities. By making these biodegradable, L is mass-producing a sustainable yet high quality product, demonstrating CSR and giving themselves a competitive advantage over other suppliers. </w:t>
                            </w:r>
                          </w:p>
                          <w:p w14:paraId="5ACAB2B8" w14:textId="77777777" w:rsidR="00077BD7" w:rsidRPr="00CE651F" w:rsidRDefault="00077BD7" w:rsidP="00777DD5">
                            <w:pPr>
                              <w:rPr>
                                <w:color w:val="000000"/>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ctangular Callout 5" o:spid="_x0000_s1028" type="#_x0000_t61" style="position:absolute;margin-left:243pt;margin-top:11.75pt;width:297pt;height:189pt;z-index:2519408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" adj="-3157,-3510" fillcolor="#cfc">
                <v:textbox>
                  <w:txbxContent>
                    <w:p w14:paraId="6BBA07D0" w14:textId="5671A105" w:rsidR="00077BD7" w:rsidRPr="00CE651F" w:rsidRDefault="00077BD7" w:rsidP="00777DD5">
                      <w:pPr>
                        <w:rPr>
                          <w:color w:val="000000"/>
                          <w:sz w:val="20"/>
                          <w:szCs w:val="20"/>
                        </w:rPr>
                      </w:pPr>
                      <w:r w:rsidRPr="00CE651F">
                        <w:rPr>
                          <w:color w:val="000000"/>
                          <w:sz w:val="20"/>
                          <w:szCs w:val="20"/>
                        </w:rPr>
                        <w:t>Know that</w:t>
                      </w:r>
                      <w:r>
                        <w:rPr>
                          <w:color w:val="000000"/>
                          <w:sz w:val="20"/>
                          <w:szCs w:val="20"/>
                        </w:rPr>
                        <w:t xml:space="preserve"> cradle-to-cradle refers to sustainable practices of both manufacturing the product, as well as the products life. Cradle to cradle products should not have just one life, but have further uses. Products with one life are known as cradle-to-grave. </w:t>
                      </w:r>
                      <w:r w:rsidRPr="00CE651F">
                        <w:rPr>
                          <w:color w:val="000000"/>
                          <w:sz w:val="20"/>
                          <w:szCs w:val="20"/>
                        </w:rPr>
                        <w:t>Be able to break concepts down into individual characteristics and see the broader picture how they relate</w:t>
                      </w:r>
                      <w:r>
                        <w:rPr>
                          <w:color w:val="000000"/>
                          <w:sz w:val="20"/>
                          <w:szCs w:val="20"/>
                        </w:rPr>
                        <w:t xml:space="preserve">. </w:t>
                      </w:r>
                      <w:r w:rsidRPr="00CE651F">
                        <w:rPr>
                          <w:color w:val="000000"/>
                          <w:sz w:val="20"/>
                          <w:szCs w:val="20"/>
                        </w:rPr>
                        <w:t>E.g.</w:t>
                      </w:r>
                      <w:r>
                        <w:rPr>
                          <w:color w:val="000000"/>
                          <w:sz w:val="20"/>
                          <w:szCs w:val="20"/>
                        </w:rPr>
                        <w:t xml:space="preserve"> </w:t>
                      </w:r>
                      <w:proofErr w:type="spellStart"/>
                      <w:r>
                        <w:rPr>
                          <w:color w:val="000000"/>
                          <w:sz w:val="20"/>
                          <w:szCs w:val="20"/>
                        </w:rPr>
                        <w:t>Lauffenmuhle</w:t>
                      </w:r>
                      <w:proofErr w:type="spellEnd"/>
                      <w:r>
                        <w:rPr>
                          <w:color w:val="000000"/>
                          <w:sz w:val="20"/>
                          <w:szCs w:val="20"/>
                        </w:rPr>
                        <w:t xml:space="preserve"> (L), a German textile manufacturer has developed textiles blended from certified wood and biodegradable synthetic polymers made from non-edible plants. These are used for work wear, such as hospital uniforms, which require rugged, but not necessarily glamorous materials. They also last less time and need to be produced in larger quantities. By making these biodegradable, L is mass-producing a sustainable yet high quality product, demonstrating CSR and giving themselves a competitive advantage over other suppliers. </w:t>
                      </w:r>
                    </w:p>
                    <w:p w14:paraId="5ACAB2B8" w14:textId="77777777" w:rsidR="00077BD7" w:rsidRPr="00CE651F" w:rsidRDefault="00077BD7" w:rsidP="00777DD5">
                      <w:pPr>
                        <w:rPr>
                          <w:color w:val="000000"/>
                          <w:sz w:val="20"/>
                          <w:szCs w:val="20"/>
                        </w:rPr>
                      </w:pPr>
                    </w:p>
                  </w:txbxContent>
                </v:textbox>
              </v:shape>
            </w:pict>
          </mc:Fallback>
        </mc:AlternateContent>
      </w:r>
    </w:p>
    <w:p w14:paraId="49841EFE" w14:textId="7F4CB606" w:rsidR="00E4540E" w:rsidRDefault="00E4540E"/>
    <w:p w14:paraId="6CA5D6DB" w14:textId="0C06C99A" w:rsidR="00E4540E" w:rsidRDefault="00E4540E"/>
    <w:p w14:paraId="31306E92" w14:textId="0829AD25" w:rsidR="00E4540E" w:rsidRDefault="00796B20">
      <w:r w:rsidRPr="00CE651F">
        <w:rPr>
          <w:noProof/>
        </w:rPr>
        <mc:AlternateContent>
          <mc:Choice Requires="wps">
            <w:drawing>
              <wp:anchor distT="0" distB="0" distL="114300" distR="114300" simplePos="0" relativeHeight="251945984" behindDoc="0" locked="0" layoutInCell="1" allowOverlap="1" wp14:anchorId="07DA9C74" wp14:editId="095A8FE5">
                <wp:simplePos x="0" y="0"/>
                <wp:positionH relativeFrom="column">
                  <wp:posOffset>-228600</wp:posOffset>
                </wp:positionH>
                <wp:positionV relativeFrom="paragraph">
                  <wp:posOffset>70485</wp:posOffset>
                </wp:positionV>
                <wp:extent cx="3200400" cy="2057400"/>
                <wp:effectExtent l="0" t="431800" r="25400" b="25400"/>
                <wp:wrapNone/>
                <wp:docPr id="9" name="Rectangular Callout 9"/>
                <wp:cNvGraphicFramePr/>
                <a:graphic xmlns:a="http://schemas.openxmlformats.org/drawingml/2006/main">
                  <a:graphicData uri="http://schemas.microsoft.com/office/word/2010/wordprocessingShape">
                    <wps:wsp>
                      <wps:cNvSpPr/>
                      <wps:spPr>
                        <a:xfrm>
                          <a:off x="0" y="0"/>
                          <a:ext cx="3200400" cy="2057400"/>
                        </a:xfrm>
                        <a:prstGeom prst="wedgeRectCallout">
                          <a:avLst>
                            <a:gd name="adj1" fmla="val 8329"/>
                            <a:gd name="adj2" fmla="val -69856"/>
                          </a:avLst>
                        </a:prstGeom>
                        <a:solidFill>
                          <a:srgbClr val="CCFFCC"/>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txbx>
                        <w:txbxContent>
                          <w:p w14:paraId="7E6698A6" w14:textId="044F38CB" w:rsidR="00077BD7" w:rsidRPr="00CE651F" w:rsidRDefault="00077BD7" w:rsidP="004646BB">
                            <w:pPr>
                              <w:rPr>
                                <w:color w:val="000000"/>
                                <w:sz w:val="20"/>
                                <w:szCs w:val="20"/>
                              </w:rPr>
                            </w:pPr>
                            <w:r w:rsidRPr="006C3593">
                              <w:rPr>
                                <w:color w:val="000000" w:themeColor="text1"/>
                                <w:sz w:val="20"/>
                                <w:szCs w:val="20"/>
                              </w:rPr>
                              <w:t xml:space="preserve">Know that </w:t>
                            </w:r>
                            <w:r w:rsidRPr="006C3593">
                              <w:rPr>
                                <w:i/>
                                <w:color w:val="000000" w:themeColor="text1"/>
                                <w:sz w:val="20"/>
                                <w:szCs w:val="20"/>
                              </w:rPr>
                              <w:t>quality control</w:t>
                            </w:r>
                            <w:r w:rsidRPr="006C3593">
                              <w:rPr>
                                <w:color w:val="000000" w:themeColor="text1"/>
                                <w:sz w:val="20"/>
                                <w:szCs w:val="20"/>
                              </w:rPr>
                              <w:t xml:space="preserve"> is the traditional method of the operations department catching any problems with products before they reach the consumer, whereas </w:t>
                            </w:r>
                            <w:r w:rsidRPr="006C3593">
                              <w:rPr>
                                <w:i/>
                                <w:color w:val="000000" w:themeColor="text1"/>
                                <w:sz w:val="20"/>
                                <w:szCs w:val="20"/>
                              </w:rPr>
                              <w:t>quality assurance</w:t>
                            </w:r>
                            <w:r w:rsidRPr="006C3593">
                              <w:rPr>
                                <w:color w:val="000000" w:themeColor="text1"/>
                                <w:sz w:val="20"/>
                                <w:szCs w:val="20"/>
                              </w:rPr>
                              <w:t xml:space="preserve"> is the modern way of preventing problems with the quality of products at the beginning of the production process</w:t>
                            </w:r>
                            <w:r>
                              <w:rPr>
                                <w:color w:val="000000" w:themeColor="text1"/>
                                <w:sz w:val="20"/>
                                <w:szCs w:val="20"/>
                              </w:rPr>
                              <w:t xml:space="preserve">. </w:t>
                            </w:r>
                            <w:r w:rsidRPr="00CE651F">
                              <w:rPr>
                                <w:color w:val="000000"/>
                                <w:sz w:val="20"/>
                                <w:szCs w:val="20"/>
                              </w:rPr>
                              <w:t>Be able t</w:t>
                            </w:r>
                            <w:r>
                              <w:rPr>
                                <w:color w:val="000000"/>
                                <w:sz w:val="20"/>
                                <w:szCs w:val="20"/>
                              </w:rPr>
                              <w:t xml:space="preserve">o describe these terms and the </w:t>
                            </w:r>
                            <w:proofErr w:type="spellStart"/>
                            <w:r>
                              <w:rPr>
                                <w:color w:val="000000"/>
                                <w:sz w:val="20"/>
                                <w:szCs w:val="20"/>
                              </w:rPr>
                              <w:t>recognisable</w:t>
                            </w:r>
                            <w:proofErr w:type="spellEnd"/>
                            <w:r>
                              <w:rPr>
                                <w:color w:val="000000"/>
                                <w:sz w:val="20"/>
                                <w:szCs w:val="20"/>
                              </w:rPr>
                              <w:t xml:space="preserve"> features of a business that incorporates each method</w:t>
                            </w:r>
                            <w:r w:rsidRPr="00CE651F">
                              <w:rPr>
                                <w:color w:val="000000"/>
                                <w:sz w:val="20"/>
                                <w:szCs w:val="20"/>
                              </w:rPr>
                              <w:t xml:space="preserve">. E.g. </w:t>
                            </w:r>
                            <w:r>
                              <w:rPr>
                                <w:color w:val="000000"/>
                                <w:sz w:val="20"/>
                                <w:szCs w:val="20"/>
                              </w:rPr>
                              <w:t xml:space="preserve">Dubai School’s Inspection Board carry out annual quality control by sending a team of education specialists to </w:t>
                            </w:r>
                            <w:proofErr w:type="spellStart"/>
                            <w:r>
                              <w:rPr>
                                <w:color w:val="000000"/>
                                <w:sz w:val="20"/>
                                <w:szCs w:val="20"/>
                              </w:rPr>
                              <w:t>analyse</w:t>
                            </w:r>
                            <w:proofErr w:type="spellEnd"/>
                            <w:r>
                              <w:rPr>
                                <w:color w:val="000000"/>
                                <w:sz w:val="20"/>
                                <w:szCs w:val="20"/>
                              </w:rPr>
                              <w:t xml:space="preserve"> the performance of the school against a pre-determined criteria. Higher quality schools will be given higher ratings.</w:t>
                            </w:r>
                          </w:p>
                          <w:p w14:paraId="40FB07A6" w14:textId="77777777" w:rsidR="00077BD7" w:rsidRPr="00CE651F" w:rsidRDefault="00077BD7" w:rsidP="004646BB">
                            <w:pPr>
                              <w:rPr>
                                <w:color w:val="000000"/>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ctangular Callout 9" o:spid="_x0000_s1029" type="#_x0000_t61" style="position:absolute;margin-left:-17.95pt;margin-top:5.55pt;width:252pt;height:162pt;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" adj="12599,-4289" fillcolor="#cfc">
                <v:textbox>
                  <w:txbxContent>
                    <w:p w14:paraId="7E6698A6" w14:textId="044F38CB" w:rsidR="00077BD7" w:rsidRPr="00CE651F" w:rsidRDefault="00077BD7" w:rsidP="004646BB">
                      <w:pPr>
                        <w:rPr>
                          <w:color w:val="000000"/>
                          <w:sz w:val="20"/>
                          <w:szCs w:val="20"/>
                        </w:rPr>
                      </w:pPr>
                      <w:r w:rsidRPr="006C3593">
                        <w:rPr>
                          <w:color w:val="000000" w:themeColor="text1"/>
                          <w:sz w:val="20"/>
                          <w:szCs w:val="20"/>
                        </w:rPr>
                        <w:t xml:space="preserve">Know that </w:t>
                      </w:r>
                      <w:r w:rsidRPr="006C3593">
                        <w:rPr>
                          <w:i/>
                          <w:color w:val="000000" w:themeColor="text1"/>
                          <w:sz w:val="20"/>
                          <w:szCs w:val="20"/>
                        </w:rPr>
                        <w:t>quality control</w:t>
                      </w:r>
                      <w:r w:rsidRPr="006C3593">
                        <w:rPr>
                          <w:color w:val="000000" w:themeColor="text1"/>
                          <w:sz w:val="20"/>
                          <w:szCs w:val="20"/>
                        </w:rPr>
                        <w:t xml:space="preserve"> is the traditional method of the operations department catching any problems with products before they reach the consumer, whereas </w:t>
                      </w:r>
                      <w:r w:rsidRPr="006C3593">
                        <w:rPr>
                          <w:i/>
                          <w:color w:val="000000" w:themeColor="text1"/>
                          <w:sz w:val="20"/>
                          <w:szCs w:val="20"/>
                        </w:rPr>
                        <w:t>quality assurance</w:t>
                      </w:r>
                      <w:r w:rsidRPr="006C3593">
                        <w:rPr>
                          <w:color w:val="000000" w:themeColor="text1"/>
                          <w:sz w:val="20"/>
                          <w:szCs w:val="20"/>
                        </w:rPr>
                        <w:t xml:space="preserve"> is the modern way of preventing problems with the quality of products at the beginning of the production process</w:t>
                      </w:r>
                      <w:r>
                        <w:rPr>
                          <w:color w:val="000000" w:themeColor="text1"/>
                          <w:sz w:val="20"/>
                          <w:szCs w:val="20"/>
                        </w:rPr>
                        <w:t xml:space="preserve">. </w:t>
                      </w:r>
                      <w:r w:rsidRPr="00CE651F">
                        <w:rPr>
                          <w:color w:val="000000"/>
                          <w:sz w:val="20"/>
                          <w:szCs w:val="20"/>
                        </w:rPr>
                        <w:t>Be able t</w:t>
                      </w:r>
                      <w:r>
                        <w:rPr>
                          <w:color w:val="000000"/>
                          <w:sz w:val="20"/>
                          <w:szCs w:val="20"/>
                        </w:rPr>
                        <w:t xml:space="preserve">o describe these terms and the </w:t>
                      </w:r>
                      <w:proofErr w:type="spellStart"/>
                      <w:r>
                        <w:rPr>
                          <w:color w:val="000000"/>
                          <w:sz w:val="20"/>
                          <w:szCs w:val="20"/>
                        </w:rPr>
                        <w:t>recognisable</w:t>
                      </w:r>
                      <w:proofErr w:type="spellEnd"/>
                      <w:r>
                        <w:rPr>
                          <w:color w:val="000000"/>
                          <w:sz w:val="20"/>
                          <w:szCs w:val="20"/>
                        </w:rPr>
                        <w:t xml:space="preserve"> features of a business that incorporates each method</w:t>
                      </w:r>
                      <w:r w:rsidRPr="00CE651F">
                        <w:rPr>
                          <w:color w:val="000000"/>
                          <w:sz w:val="20"/>
                          <w:szCs w:val="20"/>
                        </w:rPr>
                        <w:t xml:space="preserve">. E.g. </w:t>
                      </w:r>
                      <w:r>
                        <w:rPr>
                          <w:color w:val="000000"/>
                          <w:sz w:val="20"/>
                          <w:szCs w:val="20"/>
                        </w:rPr>
                        <w:t xml:space="preserve">Dubai School’s Inspection Board carry out annual quality control by sending a team of education specialists to </w:t>
                      </w:r>
                      <w:proofErr w:type="spellStart"/>
                      <w:r>
                        <w:rPr>
                          <w:color w:val="000000"/>
                          <w:sz w:val="20"/>
                          <w:szCs w:val="20"/>
                        </w:rPr>
                        <w:t>analyse</w:t>
                      </w:r>
                      <w:proofErr w:type="spellEnd"/>
                      <w:r>
                        <w:rPr>
                          <w:color w:val="000000"/>
                          <w:sz w:val="20"/>
                          <w:szCs w:val="20"/>
                        </w:rPr>
                        <w:t xml:space="preserve"> the performance of the school against a pre-determined criteria. Higher quality schools will be given higher ratings.</w:t>
                      </w:r>
                    </w:p>
                    <w:p w14:paraId="40FB07A6" w14:textId="77777777" w:rsidR="00077BD7" w:rsidRPr="00CE651F" w:rsidRDefault="00077BD7" w:rsidP="004646BB">
                      <w:pPr>
                        <w:rPr>
                          <w:color w:val="000000"/>
                          <w:sz w:val="20"/>
                          <w:szCs w:val="20"/>
                        </w:rPr>
                      </w:pPr>
                    </w:p>
                  </w:txbxContent>
                </v:textbox>
              </v:shape>
            </w:pict>
          </mc:Fallback>
        </mc:AlternateContent>
      </w:r>
    </w:p>
    <w:p w14:paraId="2A0E96CE" w14:textId="1E3591DE" w:rsidR="00E4540E" w:rsidRDefault="00E4540E"/>
    <w:p w14:paraId="7C5C716E" w14:textId="51442C77" w:rsidR="00E4540E" w:rsidRDefault="00E4540E"/>
    <w:p w14:paraId="017878FC" w14:textId="29825E95" w:rsidR="00E4540E" w:rsidRDefault="00E4540E"/>
    <w:p w14:paraId="05C5FDF1" w14:textId="3EBD587C" w:rsidR="00E4540E" w:rsidRDefault="00E4540E"/>
    <w:p w14:paraId="17ABC857" w14:textId="6D65C7BC" w:rsidR="00E4540E" w:rsidRDefault="00E4540E"/>
    <w:p w14:paraId="34318303" w14:textId="78DFD72D" w:rsidR="00E4540E" w:rsidRDefault="00E4540E"/>
    <w:p w14:paraId="6A7BD6A5" w14:textId="72FA667C" w:rsidR="00E4540E" w:rsidRDefault="00E4540E"/>
    <w:p w14:paraId="2BE67213" w14:textId="41717104" w:rsidR="00E4540E" w:rsidRDefault="00E4540E"/>
    <w:p w14:paraId="3A01F09D" w14:textId="24166155" w:rsidR="006078CB" w:rsidRDefault="006078CB"/>
    <w:p w14:paraId="34ADC90E" w14:textId="77777777" w:rsidR="002C572E" w:rsidRDefault="002C572E"/>
    <w:p w14:paraId="0A07002C" w14:textId="649E08B0" w:rsidR="002C572E" w:rsidRDefault="00796B20">
      <w:r w:rsidRPr="00CE651F">
        <w:rPr>
          <w:noProof/>
        </w:rPr>
        <mc:AlternateContent>
          <mc:Choice Requires="wps">
            <w:drawing>
              <wp:anchor distT="0" distB="0" distL="114300" distR="114300" simplePos="0" relativeHeight="251950080" behindDoc="0" locked="0" layoutInCell="1" allowOverlap="1" wp14:anchorId="454DE01C" wp14:editId="2B488E76">
                <wp:simplePos x="0" y="0"/>
                <wp:positionH relativeFrom="column">
                  <wp:posOffset>3086100</wp:posOffset>
                </wp:positionH>
                <wp:positionV relativeFrom="paragraph">
                  <wp:posOffset>162560</wp:posOffset>
                </wp:positionV>
                <wp:extent cx="3771900" cy="3429000"/>
                <wp:effectExtent l="609600" t="0" r="38100" b="25400"/>
                <wp:wrapNone/>
                <wp:docPr id="11" name="Rectangular Callout 11"/>
                <wp:cNvGraphicFramePr/>
                <a:graphic xmlns:a="http://schemas.openxmlformats.org/drawingml/2006/main">
                  <a:graphicData uri="http://schemas.microsoft.com/office/word/2010/wordprocessingShape">
                    <wps:wsp>
                      <wps:cNvSpPr/>
                      <wps:spPr>
                        <a:xfrm>
                          <a:off x="0" y="0"/>
                          <a:ext cx="3771900" cy="3429000"/>
                        </a:xfrm>
                        <a:prstGeom prst="wedgeRectCallout">
                          <a:avLst>
                            <a:gd name="adj1" fmla="val -65697"/>
                            <a:gd name="adj2" fmla="val -21965"/>
                          </a:avLst>
                        </a:prstGeom>
                        <a:solidFill>
                          <a:srgbClr val="CCFFCC"/>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txbx>
                        <w:txbxContent>
                          <w:p w14:paraId="412C46A2" w14:textId="538F948E" w:rsidR="00077BD7" w:rsidRPr="006C3593" w:rsidRDefault="00077BD7" w:rsidP="006C3593">
                            <w:pPr>
                              <w:rPr>
                                <w:color w:val="000000" w:themeColor="text1"/>
                                <w:sz w:val="20"/>
                                <w:szCs w:val="20"/>
                              </w:rPr>
                            </w:pPr>
                            <w:r w:rsidRPr="006C3593">
                              <w:rPr>
                                <w:color w:val="000000" w:themeColor="text1"/>
                                <w:sz w:val="20"/>
                                <w:szCs w:val="20"/>
                              </w:rPr>
                              <w:t xml:space="preserve">Know that </w:t>
                            </w:r>
                            <w:r>
                              <w:rPr>
                                <w:color w:val="000000" w:themeColor="text1"/>
                                <w:sz w:val="20"/>
                                <w:szCs w:val="20"/>
                              </w:rPr>
                              <w:t xml:space="preserve">developing a quality culture promoting quality process requires input and opportunities from management. Know that businesses may incorporate individuals to work collaboratively in quality circles; measure results against benchmarks and spread the culture of quality beyond operations into </w:t>
                            </w:r>
                            <w:r w:rsidRPr="00077BD7">
                              <w:rPr>
                                <w:color w:val="000000" w:themeColor="text1"/>
                                <w:sz w:val="20"/>
                                <w:szCs w:val="20"/>
                              </w:rPr>
                              <w:t xml:space="preserve">all functions of the business. Be able to break concepts down into individual characteristics and see the broader picture how they relate. Then </w:t>
                            </w:r>
                            <w:r w:rsidRPr="00077BD7">
                              <w:rPr>
                                <w:color w:val="000000"/>
                                <w:sz w:val="20"/>
                                <w:szCs w:val="20"/>
                              </w:rPr>
                              <w:t>be able to combine and synthesize these ideas into a new idea and make a judgment based on the weight of evidence.</w:t>
                            </w:r>
                            <w:r w:rsidRPr="006C3593">
                              <w:rPr>
                                <w:color w:val="000000" w:themeColor="text1"/>
                                <w:sz w:val="20"/>
                                <w:szCs w:val="20"/>
                              </w:rPr>
                              <w:t xml:space="preserve"> E.g. </w:t>
                            </w:r>
                            <w:proofErr w:type="gramStart"/>
                            <w:r w:rsidRPr="006C3593">
                              <w:rPr>
                                <w:color w:val="000000" w:themeColor="text1"/>
                                <w:sz w:val="20"/>
                                <w:szCs w:val="20"/>
                              </w:rPr>
                              <w:t>The</w:t>
                            </w:r>
                            <w:proofErr w:type="gramEnd"/>
                            <w:r w:rsidRPr="006C3593">
                              <w:rPr>
                                <w:color w:val="000000" w:themeColor="text1"/>
                                <w:sz w:val="20"/>
                                <w:szCs w:val="20"/>
                              </w:rPr>
                              <w:t xml:space="preserve"> production of pharmaceuticals is one of the most quality-driven industries. Pharmaceuticals have to pass the highest of final standards to be used on humans, so Quality Assurance begins right from the design stage and is ongoing through production and testing. This also gives the public confidence that the drug is safe and provides the benefits as advertised. On the other hand, this level of QA is very expensive and time consuming, with some drugs taking up to 10 years or more to pass final tests. These companies must hire numerous employees to complete this work, as well as design, create or purchase expensive equipment to ensure quality is maintained. It is not possible to simply just check for defects at the end of the production process in this industry.</w:t>
                            </w:r>
                          </w:p>
                          <w:p w14:paraId="75B93BD8" w14:textId="0F36B78D" w:rsidR="00077BD7" w:rsidRPr="006C3593" w:rsidRDefault="00077BD7" w:rsidP="004646BB">
                            <w:pPr>
                              <w:rPr>
                                <w:color w:val="000000" w:themeColor="text1"/>
                                <w:sz w:val="20"/>
                                <w:szCs w:val="20"/>
                              </w:rPr>
                            </w:pPr>
                          </w:p>
                          <w:p w14:paraId="5E39D65C" w14:textId="77777777" w:rsidR="00077BD7" w:rsidRPr="006C3593" w:rsidRDefault="00077BD7" w:rsidP="004646BB">
                            <w:pPr>
                              <w:rPr>
                                <w:color w:val="000000" w:themeColor="text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ctangular Callout 11" o:spid="_x0000_s1030" type="#_x0000_t61" style="position:absolute;margin-left:243pt;margin-top:12.8pt;width:297pt;height:270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" adj="-3391,6056" fillcolor="#cfc">
                <v:textbox>
                  <w:txbxContent>
                    <w:p w14:paraId="412C46A2" w14:textId="538F948E" w:rsidR="00077BD7" w:rsidRPr="006C3593" w:rsidRDefault="00077BD7" w:rsidP="006C3593">
                      <w:pPr>
                        <w:rPr>
                          <w:color w:val="000000" w:themeColor="text1"/>
                          <w:sz w:val="20"/>
                          <w:szCs w:val="20"/>
                        </w:rPr>
                      </w:pPr>
                      <w:r w:rsidRPr="006C3593">
                        <w:rPr>
                          <w:color w:val="000000" w:themeColor="text1"/>
                          <w:sz w:val="20"/>
                          <w:szCs w:val="20"/>
                        </w:rPr>
                        <w:t xml:space="preserve">Know that </w:t>
                      </w:r>
                      <w:r>
                        <w:rPr>
                          <w:color w:val="000000" w:themeColor="text1"/>
                          <w:sz w:val="20"/>
                          <w:szCs w:val="20"/>
                        </w:rPr>
                        <w:t xml:space="preserve">developing a quality culture promoting quality process requires input and opportunities from management. Know that businesses may incorporate individuals to work collaboratively in quality circles; measure results against benchmarks and spread the culture of quality beyond operations into </w:t>
                      </w:r>
                      <w:r w:rsidRPr="00077BD7">
                        <w:rPr>
                          <w:color w:val="000000" w:themeColor="text1"/>
                          <w:sz w:val="20"/>
                          <w:szCs w:val="20"/>
                        </w:rPr>
                        <w:t xml:space="preserve">all functions of the business. Be able to break concepts down into individual characteristics and see the broader picture how they relate. Then </w:t>
                      </w:r>
                      <w:r w:rsidRPr="00077BD7">
                        <w:rPr>
                          <w:color w:val="000000"/>
                          <w:sz w:val="20"/>
                          <w:szCs w:val="20"/>
                        </w:rPr>
                        <w:t>be able to combine and synthesize these ideas into a new idea and make a judgment based on the weight of evidence.</w:t>
                      </w:r>
                      <w:r w:rsidRPr="006C3593">
                        <w:rPr>
                          <w:color w:val="000000" w:themeColor="text1"/>
                          <w:sz w:val="20"/>
                          <w:szCs w:val="20"/>
                        </w:rPr>
                        <w:t xml:space="preserve"> E.g. </w:t>
                      </w:r>
                      <w:proofErr w:type="gramStart"/>
                      <w:r w:rsidRPr="006C3593">
                        <w:rPr>
                          <w:color w:val="000000" w:themeColor="text1"/>
                          <w:sz w:val="20"/>
                          <w:szCs w:val="20"/>
                        </w:rPr>
                        <w:t>The</w:t>
                      </w:r>
                      <w:proofErr w:type="gramEnd"/>
                      <w:r w:rsidRPr="006C3593">
                        <w:rPr>
                          <w:color w:val="000000" w:themeColor="text1"/>
                          <w:sz w:val="20"/>
                          <w:szCs w:val="20"/>
                        </w:rPr>
                        <w:t xml:space="preserve"> production of pharmaceuticals is one of the most quality-driven industries. Pharmaceuticals have to pass the highest of final standards to be used on humans, so Quality Assurance begins right from the design stage and is ongoing through production and testing. This also gives the public confidence that the drug is safe and provides the benefits as advertised. On the other hand, this level of QA is very expensive and time consuming, with some drugs taking up to 10 years or more to pass final tests. These companies must hire numerous employees to complete this work, as well as design, create or purchase expensive equipment to ensure quality is maintained. It is not possible to simply just check for defects at the end of the production process in this industry.</w:t>
                      </w:r>
                    </w:p>
                    <w:p w14:paraId="75B93BD8" w14:textId="0F36B78D" w:rsidR="00077BD7" w:rsidRPr="006C3593" w:rsidRDefault="00077BD7" w:rsidP="004646BB">
                      <w:pPr>
                        <w:rPr>
                          <w:color w:val="000000" w:themeColor="text1"/>
                          <w:sz w:val="20"/>
                          <w:szCs w:val="20"/>
                        </w:rPr>
                      </w:pPr>
                    </w:p>
                    <w:p w14:paraId="5E39D65C" w14:textId="77777777" w:rsidR="00077BD7" w:rsidRPr="006C3593" w:rsidRDefault="00077BD7" w:rsidP="004646BB">
                      <w:pPr>
                        <w:rPr>
                          <w:color w:val="000000" w:themeColor="text1"/>
                          <w:sz w:val="20"/>
                          <w:szCs w:val="20"/>
                        </w:rPr>
                      </w:pPr>
                    </w:p>
                  </w:txbxContent>
                </v:textbox>
              </v:shape>
            </w:pict>
          </mc:Fallback>
        </mc:AlternateContent>
      </w:r>
    </w:p>
    <w:p w14:paraId="1FC98521" w14:textId="4EDAD38B" w:rsidR="00AA497F" w:rsidRDefault="00796B20">
      <w:r>
        <w:rPr>
          <w:noProof/>
        </w:rPr>
        <w:drawing>
          <wp:anchor distT="0" distB="0" distL="114300" distR="114300" simplePos="0" relativeHeight="251948032" behindDoc="1" locked="0" layoutInCell="1" allowOverlap="1" wp14:anchorId="5ACF3A8C" wp14:editId="597604C9">
            <wp:simplePos x="0" y="0"/>
            <wp:positionH relativeFrom="column">
              <wp:posOffset>0</wp:posOffset>
            </wp:positionH>
            <wp:positionV relativeFrom="paragraph">
              <wp:posOffset>98425</wp:posOffset>
            </wp:positionV>
            <wp:extent cx="2971800" cy="1354455"/>
            <wp:effectExtent l="0" t="0" r="0" b="0"/>
            <wp:wrapNone/>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
                      <a:extLst>
                        <a:ext uri="{28A0092B-C50C-407E-A947-70E740481C1C}">
                          <a14:useLocalDpi xmlns:a14="http://schemas.microsoft.com/office/drawing/2010/main" val="0"/>
                        </a:ext>
                      </a:extLst>
                    </a:blip>
                    <a:srcRect t="71799" b="434"/>
                    <a:stretch/>
                  </pic:blipFill>
                  <pic:spPr bwMode="auto">
                    <a:xfrm>
                      <a:off x="0" y="0"/>
                      <a:ext cx="2971800" cy="13544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104F784" w14:textId="3AE45502" w:rsidR="00AA497F" w:rsidRDefault="00AA497F"/>
    <w:p w14:paraId="06984318" w14:textId="63974DBF" w:rsidR="00AA497F" w:rsidRDefault="00AA497F"/>
    <w:p w14:paraId="1A52B5C8" w14:textId="77777777" w:rsidR="00AA497F" w:rsidRDefault="00AA497F"/>
    <w:p w14:paraId="721466C3" w14:textId="77777777" w:rsidR="00AA497F" w:rsidRDefault="00AA497F"/>
    <w:p w14:paraId="13B72E05" w14:textId="2D78FAC1" w:rsidR="00AA497F" w:rsidRDefault="00AA497F"/>
    <w:p w14:paraId="756D2DEF" w14:textId="77777777" w:rsidR="00AA497F" w:rsidRDefault="00AA497F"/>
    <w:p w14:paraId="335B1E57" w14:textId="49C9511B" w:rsidR="00D55010" w:rsidRDefault="00796B20">
      <w:r>
        <w:rPr>
          <w:noProof/>
        </w:rPr>
        <w:drawing>
          <wp:anchor distT="0" distB="0" distL="114300" distR="114300" simplePos="0" relativeHeight="251952128" behindDoc="1" locked="0" layoutInCell="1" allowOverlap="1" wp14:anchorId="1244FD24" wp14:editId="58523258">
            <wp:simplePos x="0" y="0"/>
            <wp:positionH relativeFrom="column">
              <wp:posOffset>0</wp:posOffset>
            </wp:positionH>
            <wp:positionV relativeFrom="paragraph">
              <wp:posOffset>170180</wp:posOffset>
            </wp:positionV>
            <wp:extent cx="2971800" cy="506095"/>
            <wp:effectExtent l="0" t="0" r="0" b="1905"/>
            <wp:wrapNone/>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a:extLst>
                        <a:ext uri="{28A0092B-C50C-407E-A947-70E740481C1C}">
                          <a14:useLocalDpi xmlns:a14="http://schemas.microsoft.com/office/drawing/2010/main" val="0"/>
                        </a:ext>
                      </a:extLst>
                    </a:blip>
                    <a:srcRect b="47899"/>
                    <a:stretch/>
                  </pic:blipFill>
                  <pic:spPr bwMode="auto">
                    <a:xfrm>
                      <a:off x="0" y="0"/>
                      <a:ext cx="2971800" cy="5060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9A7CADE" w14:textId="0833E448" w:rsidR="00D55010" w:rsidRDefault="00D55010"/>
    <w:p w14:paraId="451E89A1" w14:textId="36E55020" w:rsidR="00D55010" w:rsidRDefault="00D55010"/>
    <w:p w14:paraId="3F92BD4E" w14:textId="77777777" w:rsidR="00D55010" w:rsidRDefault="00D55010"/>
    <w:p w14:paraId="7B752EAD" w14:textId="77777777" w:rsidR="00D55010" w:rsidRDefault="00D55010"/>
    <w:p w14:paraId="598C9EC7" w14:textId="77777777" w:rsidR="00D55010" w:rsidRDefault="00D55010"/>
    <w:p w14:paraId="02B422EC" w14:textId="77777777" w:rsidR="00D55010" w:rsidRDefault="00D55010"/>
    <w:p w14:paraId="53AC570E" w14:textId="77777777" w:rsidR="00D55010" w:rsidRDefault="00D55010"/>
    <w:p w14:paraId="15948B15" w14:textId="77777777" w:rsidR="00D55010" w:rsidRDefault="00D55010"/>
    <w:p w14:paraId="7EA86AAF" w14:textId="77777777" w:rsidR="00D55010" w:rsidRDefault="00D55010"/>
    <w:p w14:paraId="1E11B569" w14:textId="77777777" w:rsidR="00D55010" w:rsidRDefault="00D55010"/>
    <w:p w14:paraId="28693E1C" w14:textId="77777777" w:rsidR="00D55010" w:rsidRDefault="00D55010"/>
    <w:p w14:paraId="68807E27" w14:textId="33628CB4" w:rsidR="00D55010" w:rsidRDefault="00D55010"/>
    <w:p w14:paraId="24749109" w14:textId="7602F3A6" w:rsidR="00D55010" w:rsidRDefault="00077BD7">
      <w:r>
        <w:rPr>
          <w:noProof/>
        </w:rPr>
        <w:drawing>
          <wp:anchor distT="0" distB="0" distL="114300" distR="114300" simplePos="0" relativeHeight="251957248" behindDoc="0" locked="0" layoutInCell="1" allowOverlap="1" wp14:anchorId="0B821FD3" wp14:editId="48946EE4">
            <wp:simplePos x="0" y="0"/>
            <wp:positionH relativeFrom="column">
              <wp:posOffset>5257800</wp:posOffset>
            </wp:positionH>
            <wp:positionV relativeFrom="paragraph">
              <wp:posOffset>164465</wp:posOffset>
            </wp:positionV>
            <wp:extent cx="932815" cy="770890"/>
            <wp:effectExtent l="0" t="0" r="6985" b="0"/>
            <wp:wrapNone/>
            <wp:docPr id="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32815" cy="7708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55200" behindDoc="0" locked="0" layoutInCell="1" allowOverlap="1" wp14:anchorId="0941BA68" wp14:editId="2F649DEF">
            <wp:simplePos x="0" y="0"/>
            <wp:positionH relativeFrom="column">
              <wp:posOffset>3543300</wp:posOffset>
            </wp:positionH>
            <wp:positionV relativeFrom="paragraph">
              <wp:posOffset>164465</wp:posOffset>
            </wp:positionV>
            <wp:extent cx="398780" cy="798830"/>
            <wp:effectExtent l="0" t="0" r="7620" b="0"/>
            <wp:wrapNone/>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a:extLst>
                        <a:ext uri="{28A0092B-C50C-407E-A947-70E740481C1C}">
                          <a14:useLocalDpi xmlns:a14="http://schemas.microsoft.com/office/drawing/2010/main" val="0"/>
                        </a:ext>
                      </a:extLst>
                    </a:blip>
                    <a:srcRect b="9878"/>
                    <a:stretch/>
                  </pic:blipFill>
                  <pic:spPr bwMode="auto">
                    <a:xfrm>
                      <a:off x="0" y="0"/>
                      <a:ext cx="398780" cy="7988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55010">
        <w:rPr>
          <w:b/>
          <w:noProof/>
          <w:sz w:val="28"/>
          <w:szCs w:val="28"/>
        </w:rPr>
        <w:drawing>
          <wp:anchor distT="0" distB="0" distL="114300" distR="114300" simplePos="0" relativeHeight="251938816" behindDoc="1" locked="0" layoutInCell="1" allowOverlap="1" wp14:anchorId="0698E471" wp14:editId="1F58E7B1">
            <wp:simplePos x="0" y="0"/>
            <wp:positionH relativeFrom="column">
              <wp:posOffset>0</wp:posOffset>
            </wp:positionH>
            <wp:positionV relativeFrom="paragraph">
              <wp:posOffset>50165</wp:posOffset>
            </wp:positionV>
            <wp:extent cx="2971800" cy="527685"/>
            <wp:effectExtent l="0" t="0" r="0" b="5715"/>
            <wp:wrapNone/>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971800" cy="5276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ECCB35" w14:textId="1BBE2367" w:rsidR="00D55010" w:rsidRDefault="00077BD7">
      <w:r>
        <w:rPr>
          <w:noProof/>
        </w:rPr>
        <w:drawing>
          <wp:anchor distT="0" distB="0" distL="114300" distR="114300" simplePos="0" relativeHeight="251956224" behindDoc="0" locked="0" layoutInCell="1" allowOverlap="1" wp14:anchorId="44CE19BC" wp14:editId="4B86F368">
            <wp:simplePos x="0" y="0"/>
            <wp:positionH relativeFrom="column">
              <wp:posOffset>4114800</wp:posOffset>
            </wp:positionH>
            <wp:positionV relativeFrom="paragraph">
              <wp:posOffset>99695</wp:posOffset>
            </wp:positionV>
            <wp:extent cx="994180" cy="685800"/>
            <wp:effectExtent l="0" t="0" r="0" b="0"/>
            <wp:wrapNone/>
            <wp:docPr id="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94180" cy="685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3C67EC" w14:textId="26EA0F83" w:rsidR="00D55010" w:rsidRDefault="00D55010"/>
    <w:p w14:paraId="596BC75D" w14:textId="559C064C" w:rsidR="00D55010" w:rsidRDefault="00077BD7">
      <w:r>
        <w:rPr>
          <w:rFonts w:eastAsia="Times New Roman" w:cs="Times New Roman"/>
          <w:noProof/>
        </w:rPr>
        <w:drawing>
          <wp:anchor distT="0" distB="0" distL="114300" distR="114300" simplePos="0" relativeHeight="251954176" behindDoc="0" locked="0" layoutInCell="1" allowOverlap="1" wp14:anchorId="0FF75526" wp14:editId="5DAA6A53">
            <wp:simplePos x="0" y="0"/>
            <wp:positionH relativeFrom="column">
              <wp:posOffset>3086100</wp:posOffset>
            </wp:positionH>
            <wp:positionV relativeFrom="paragraph">
              <wp:posOffset>85725</wp:posOffset>
            </wp:positionV>
            <wp:extent cx="345440" cy="317500"/>
            <wp:effectExtent l="0" t="0" r="10160" b="12700"/>
            <wp:wrapNone/>
            <wp:docPr id="13" name="Picture 6" descr="https://encrypted-tbn1.gstatic.com/images?q=tbn:ANd9GcSoyn-OWvYM_U_7B54QcKjpU9VH_NUjaRERvUg7O8r9XqaobfwZy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encrypted-tbn1.gstatic.com/images?q=tbn:ANd9GcSoyn-OWvYM_U_7B54QcKjpU9VH_NUjaRERvUg7O8r9XqaobfwZyw"/>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5440" cy="3175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39840" behindDoc="1" locked="0" layoutInCell="1" allowOverlap="1" wp14:anchorId="4A3BACBE" wp14:editId="4D0E9876">
            <wp:simplePos x="0" y="0"/>
            <wp:positionH relativeFrom="column">
              <wp:posOffset>0</wp:posOffset>
            </wp:positionH>
            <wp:positionV relativeFrom="paragraph">
              <wp:posOffset>45720</wp:posOffset>
            </wp:positionV>
            <wp:extent cx="2970530" cy="497205"/>
            <wp:effectExtent l="0" t="0" r="1270" b="10795"/>
            <wp:wrapNone/>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a:extLst>
                        <a:ext uri="{28A0092B-C50C-407E-A947-70E740481C1C}">
                          <a14:useLocalDpi xmlns:a14="http://schemas.microsoft.com/office/drawing/2010/main" val="0"/>
                        </a:ext>
                      </a:extLst>
                    </a:blip>
                    <a:srcRect t="48767"/>
                    <a:stretch/>
                  </pic:blipFill>
                  <pic:spPr bwMode="auto">
                    <a:xfrm>
                      <a:off x="0" y="0"/>
                      <a:ext cx="2970530" cy="4972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F0F46EF" w14:textId="5015F91F" w:rsidR="00D55010" w:rsidRDefault="00D55010"/>
    <w:p w14:paraId="2820F12E" w14:textId="04FB132E" w:rsidR="00D55010" w:rsidRDefault="00D55010"/>
    <w:p w14:paraId="12D12796" w14:textId="47604991" w:rsidR="00D55010" w:rsidRDefault="00D55010"/>
    <w:p w14:paraId="7CE86FF8" w14:textId="53F317B7" w:rsidR="00D55010" w:rsidRDefault="00077BD7">
      <w:r w:rsidRPr="00CE651F">
        <w:rPr>
          <w:noProof/>
        </w:rPr>
        <mc:AlternateContent>
          <mc:Choice Requires="wps">
            <w:drawing>
              <wp:anchor distT="0" distB="0" distL="114300" distR="114300" simplePos="0" relativeHeight="251959296" behindDoc="0" locked="0" layoutInCell="1" allowOverlap="1" wp14:anchorId="64A82AFA" wp14:editId="2BBE3853">
                <wp:simplePos x="0" y="0"/>
                <wp:positionH relativeFrom="column">
                  <wp:posOffset>0</wp:posOffset>
                </wp:positionH>
                <wp:positionV relativeFrom="paragraph">
                  <wp:posOffset>170815</wp:posOffset>
                </wp:positionV>
                <wp:extent cx="6629400" cy="1257300"/>
                <wp:effectExtent l="0" t="127000" r="25400" b="38100"/>
                <wp:wrapNone/>
                <wp:docPr id="19" name="Rectangular Callout 19"/>
                <wp:cNvGraphicFramePr/>
                <a:graphic xmlns:a="http://schemas.openxmlformats.org/drawingml/2006/main">
                  <a:graphicData uri="http://schemas.microsoft.com/office/word/2010/wordprocessingShape">
                    <wps:wsp>
                      <wps:cNvSpPr/>
                      <wps:spPr>
                        <a:xfrm>
                          <a:off x="0" y="0"/>
                          <a:ext cx="6629400" cy="1257300"/>
                        </a:xfrm>
                        <a:prstGeom prst="wedgeRectCallout">
                          <a:avLst>
                            <a:gd name="adj1" fmla="val -22406"/>
                            <a:gd name="adj2" fmla="val -59448"/>
                          </a:avLst>
                        </a:prstGeom>
                        <a:solidFill>
                          <a:srgbClr val="CCFFCC"/>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txbx>
                        <w:txbxContent>
                          <w:p w14:paraId="2E4949EB" w14:textId="26718992" w:rsidR="00077BD7" w:rsidRPr="00077BD7" w:rsidRDefault="00077BD7" w:rsidP="00077BD7">
                            <w:pPr>
                              <w:jc w:val="center"/>
                              <w:rPr>
                                <w:color w:val="000000" w:themeColor="text1"/>
                                <w:sz w:val="20"/>
                                <w:szCs w:val="20"/>
                              </w:rPr>
                            </w:pPr>
                            <w:r w:rsidRPr="00077BD7">
                              <w:rPr>
                                <w:color w:val="000000" w:themeColor="text1"/>
                                <w:sz w:val="20"/>
                                <w:szCs w:val="20"/>
                              </w:rPr>
                              <w:t>Know that businesses choose to have their products tested against national or international standards in order to show customers the product is of a high quality. A logo will be on the product to show it has passed th</w:t>
                            </w:r>
                            <w:r>
                              <w:rPr>
                                <w:color w:val="000000" w:themeColor="text1"/>
                                <w:sz w:val="20"/>
                                <w:szCs w:val="20"/>
                              </w:rPr>
                              <w:t>e test (like the examples above</w:t>
                            </w:r>
                            <w:r w:rsidRPr="00077BD7">
                              <w:rPr>
                                <w:color w:val="000000" w:themeColor="text1"/>
                                <w:sz w:val="20"/>
                                <w:szCs w:val="20"/>
                              </w:rPr>
                              <w:t xml:space="preserve">). Be able to break concepts down into individual characteristics and see the broader picture how they relate. E.g. </w:t>
                            </w:r>
                            <w:proofErr w:type="gramStart"/>
                            <w:r w:rsidRPr="00077BD7">
                              <w:rPr>
                                <w:color w:val="000000" w:themeColor="text1"/>
                                <w:sz w:val="20"/>
                                <w:szCs w:val="20"/>
                              </w:rPr>
                              <w:t>All</w:t>
                            </w:r>
                            <w:proofErr w:type="gramEnd"/>
                            <w:r w:rsidRPr="00077BD7">
                              <w:rPr>
                                <w:color w:val="000000" w:themeColor="text1"/>
                                <w:sz w:val="20"/>
                                <w:szCs w:val="20"/>
                              </w:rPr>
                              <w:t xml:space="preserve"> </w:t>
                            </w:r>
                            <w:r>
                              <w:rPr>
                                <w:color w:val="000000" w:themeColor="text1"/>
                                <w:sz w:val="20"/>
                                <w:szCs w:val="20"/>
                              </w:rPr>
                              <w:t xml:space="preserve">pen lids in the UK must have a </w:t>
                            </w:r>
                            <w:r w:rsidRPr="00077BD7">
                              <w:rPr>
                                <w:color w:val="000000" w:themeColor="text1"/>
                                <w:sz w:val="20"/>
                                <w:szCs w:val="20"/>
                              </w:rPr>
                              <w:t>hole in the top to reduce the risk of children</w:t>
                            </w:r>
                            <w:r w:rsidR="008437A8">
                              <w:rPr>
                                <w:color w:val="000000" w:themeColor="text1"/>
                                <w:sz w:val="20"/>
                                <w:szCs w:val="20"/>
                              </w:rPr>
                              <w:t xml:space="preserve"> (and adults)</w:t>
                            </w:r>
                            <w:r w:rsidRPr="00077BD7">
                              <w:rPr>
                                <w:color w:val="000000" w:themeColor="text1"/>
                                <w:sz w:val="20"/>
                                <w:szCs w:val="20"/>
                              </w:rPr>
                              <w:t xml:space="preserve"> choking if they swallow it. </w:t>
                            </w:r>
                            <w:r w:rsidR="008437A8">
                              <w:rPr>
                                <w:color w:val="000000" w:themeColor="text1"/>
                                <w:sz w:val="20"/>
                                <w:szCs w:val="20"/>
                              </w:rPr>
                              <w:t xml:space="preserve">Standards are important as they provide consumers the knowledge of which companies produce safe, high quality products. Some quality standards, such as ISO 9000, also acknowledge that the whole company uses best practices. </w:t>
                            </w:r>
                            <w:r w:rsidRPr="00077BD7">
                              <w:rPr>
                                <w:color w:val="000000" w:themeColor="text1"/>
                                <w:sz w:val="20"/>
                                <w:szCs w:val="20"/>
                              </w:rPr>
                              <w:t>This makes the product safer for families and provides a clear model that producers must follow.</w:t>
                            </w:r>
                          </w:p>
                          <w:p w14:paraId="71CF61CF" w14:textId="2C7C0E9C" w:rsidR="00077BD7" w:rsidRPr="00077BD7" w:rsidRDefault="00077BD7" w:rsidP="00077BD7">
                            <w:pPr>
                              <w:rPr>
                                <w:color w:val="000000" w:themeColor="text1"/>
                                <w:sz w:val="20"/>
                                <w:szCs w:val="20"/>
                              </w:rPr>
                            </w:pPr>
                          </w:p>
                          <w:p w14:paraId="3BE82C39" w14:textId="77777777" w:rsidR="00077BD7" w:rsidRPr="00077BD7" w:rsidRDefault="00077BD7" w:rsidP="00077BD7">
                            <w:pPr>
                              <w:rPr>
                                <w:color w:val="000000" w:themeColor="text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ctangular Callout 19" o:spid="_x0000_s1031" type="#_x0000_t61" style="position:absolute;margin-left:0;margin-top:13.45pt;width:522pt;height:99pt;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" adj="5960,-2041" fillcolor="#cfc">
                <v:textbox>
                  <w:txbxContent>
                    <w:p w14:paraId="2E4949EB" w14:textId="26718992" w:rsidR="00077BD7" w:rsidRPr="00077BD7" w:rsidRDefault="00077BD7" w:rsidP="00077BD7">
                      <w:pPr>
                        <w:jc w:val="center"/>
                        <w:rPr>
                          <w:color w:val="000000" w:themeColor="text1"/>
                          <w:sz w:val="20"/>
                          <w:szCs w:val="20"/>
                        </w:rPr>
                      </w:pPr>
                      <w:r w:rsidRPr="00077BD7">
                        <w:rPr>
                          <w:color w:val="000000" w:themeColor="text1"/>
                          <w:sz w:val="20"/>
                          <w:szCs w:val="20"/>
                        </w:rPr>
                        <w:t>Know that businesses choose to have their products tested against national or international standards in order to show customers the product is of a high quality. A logo will be on the product to show it has passed th</w:t>
                      </w:r>
                      <w:r>
                        <w:rPr>
                          <w:color w:val="000000" w:themeColor="text1"/>
                          <w:sz w:val="20"/>
                          <w:szCs w:val="20"/>
                        </w:rPr>
                        <w:t>e test (like the examples above</w:t>
                      </w:r>
                      <w:r w:rsidRPr="00077BD7">
                        <w:rPr>
                          <w:color w:val="000000" w:themeColor="text1"/>
                          <w:sz w:val="20"/>
                          <w:szCs w:val="20"/>
                        </w:rPr>
                        <w:t xml:space="preserve">). Be able to break concepts down into individual characteristics and see the broader picture how they relate. E.g. </w:t>
                      </w:r>
                      <w:proofErr w:type="gramStart"/>
                      <w:r w:rsidRPr="00077BD7">
                        <w:rPr>
                          <w:color w:val="000000" w:themeColor="text1"/>
                          <w:sz w:val="20"/>
                          <w:szCs w:val="20"/>
                        </w:rPr>
                        <w:t>All</w:t>
                      </w:r>
                      <w:proofErr w:type="gramEnd"/>
                      <w:r w:rsidRPr="00077BD7">
                        <w:rPr>
                          <w:color w:val="000000" w:themeColor="text1"/>
                          <w:sz w:val="20"/>
                          <w:szCs w:val="20"/>
                        </w:rPr>
                        <w:t xml:space="preserve"> </w:t>
                      </w:r>
                      <w:r>
                        <w:rPr>
                          <w:color w:val="000000" w:themeColor="text1"/>
                          <w:sz w:val="20"/>
                          <w:szCs w:val="20"/>
                        </w:rPr>
                        <w:t xml:space="preserve">pen lids in the UK must have a </w:t>
                      </w:r>
                      <w:r w:rsidRPr="00077BD7">
                        <w:rPr>
                          <w:color w:val="000000" w:themeColor="text1"/>
                          <w:sz w:val="20"/>
                          <w:szCs w:val="20"/>
                        </w:rPr>
                        <w:t>hole in the top to reduce the risk of children</w:t>
                      </w:r>
                      <w:r w:rsidR="008437A8">
                        <w:rPr>
                          <w:color w:val="000000" w:themeColor="text1"/>
                          <w:sz w:val="20"/>
                          <w:szCs w:val="20"/>
                        </w:rPr>
                        <w:t xml:space="preserve"> (and adults)</w:t>
                      </w:r>
                      <w:r w:rsidRPr="00077BD7">
                        <w:rPr>
                          <w:color w:val="000000" w:themeColor="text1"/>
                          <w:sz w:val="20"/>
                          <w:szCs w:val="20"/>
                        </w:rPr>
                        <w:t xml:space="preserve"> choking if they swallow it. </w:t>
                      </w:r>
                      <w:r w:rsidR="008437A8">
                        <w:rPr>
                          <w:color w:val="000000" w:themeColor="text1"/>
                          <w:sz w:val="20"/>
                          <w:szCs w:val="20"/>
                        </w:rPr>
                        <w:t xml:space="preserve">Standards are important as they provide consumers the knowledge of which companies produce safe, high quality products. Some quality standards, such as ISO 9000, also acknowledge that the whole company uses best practices. </w:t>
                      </w:r>
                      <w:r w:rsidRPr="00077BD7">
                        <w:rPr>
                          <w:color w:val="000000" w:themeColor="text1"/>
                          <w:sz w:val="20"/>
                          <w:szCs w:val="20"/>
                        </w:rPr>
                        <w:t>This makes the product safer for families and provides a clear model that producers must follow.</w:t>
                      </w:r>
                    </w:p>
                    <w:p w14:paraId="71CF61CF" w14:textId="2C7C0E9C" w:rsidR="00077BD7" w:rsidRPr="00077BD7" w:rsidRDefault="00077BD7" w:rsidP="00077BD7">
                      <w:pPr>
                        <w:rPr>
                          <w:color w:val="000000" w:themeColor="text1"/>
                          <w:sz w:val="20"/>
                          <w:szCs w:val="20"/>
                        </w:rPr>
                      </w:pPr>
                    </w:p>
                    <w:p w14:paraId="3BE82C39" w14:textId="77777777" w:rsidR="00077BD7" w:rsidRPr="00077BD7" w:rsidRDefault="00077BD7" w:rsidP="00077BD7">
                      <w:pPr>
                        <w:rPr>
                          <w:color w:val="000000" w:themeColor="text1"/>
                          <w:sz w:val="20"/>
                          <w:szCs w:val="20"/>
                        </w:rPr>
                      </w:pPr>
                    </w:p>
                  </w:txbxContent>
                </v:textbox>
              </v:shape>
            </w:pict>
          </mc:Fallback>
        </mc:AlternateContent>
      </w:r>
    </w:p>
    <w:p w14:paraId="7C1C6C0F" w14:textId="77777777" w:rsidR="00D55010" w:rsidRDefault="00D55010"/>
    <w:p w14:paraId="5D121B21" w14:textId="472FA3B4" w:rsidR="004646BB" w:rsidRDefault="004646BB"/>
    <w:p w14:paraId="1AA79C07" w14:textId="66C81554" w:rsidR="004646BB" w:rsidRDefault="004646BB"/>
    <w:p w14:paraId="2B19869F" w14:textId="77777777" w:rsidR="004646BB" w:rsidRDefault="004646BB"/>
    <w:p w14:paraId="0D4E3F95" w14:textId="77777777" w:rsidR="004646BB" w:rsidRDefault="004646BB"/>
    <w:p w14:paraId="0DE9E4FD" w14:textId="4F241939" w:rsidR="004646BB" w:rsidRDefault="004646BB"/>
    <w:p w14:paraId="610277AE" w14:textId="0FA204BA" w:rsidR="004646BB" w:rsidRDefault="004646BB"/>
    <w:p w14:paraId="36B629C6" w14:textId="77777777" w:rsidR="004646BB" w:rsidRDefault="004646BB"/>
    <w:p w14:paraId="056D696D" w14:textId="77777777" w:rsidR="004646BB" w:rsidRDefault="004646BB"/>
    <w:p w14:paraId="51721B91" w14:textId="77777777" w:rsidR="004646BB" w:rsidRDefault="004646BB"/>
    <w:p w14:paraId="21986085" w14:textId="7731B517" w:rsidR="004646BB" w:rsidRDefault="004646BB"/>
    <w:p w14:paraId="6DBB95CC" w14:textId="77777777" w:rsidR="004646BB" w:rsidRDefault="004646BB"/>
    <w:p w14:paraId="506E97E3" w14:textId="77777777" w:rsidR="004646BB" w:rsidRDefault="004646BB"/>
    <w:p w14:paraId="3B838419" w14:textId="77777777" w:rsidR="008437A8" w:rsidRDefault="008437A8"/>
    <w:p w14:paraId="3F6F898D" w14:textId="77777777" w:rsidR="008437A8" w:rsidRDefault="008437A8"/>
    <w:p w14:paraId="34FCB13A" w14:textId="77777777" w:rsidR="008437A8" w:rsidRDefault="008437A8"/>
    <w:p w14:paraId="5D27D117" w14:textId="77777777" w:rsidR="008437A8" w:rsidRDefault="008437A8"/>
    <w:p w14:paraId="5B8D4315" w14:textId="77777777" w:rsidR="008437A8" w:rsidRDefault="008437A8"/>
    <w:p w14:paraId="555373C4" w14:textId="77777777" w:rsidR="008437A8" w:rsidRDefault="008437A8"/>
    <w:p w14:paraId="7D8CF8B2" w14:textId="77777777" w:rsidR="008437A8" w:rsidRDefault="008437A8"/>
    <w:p w14:paraId="242DC458" w14:textId="77777777" w:rsidR="008437A8" w:rsidRDefault="008437A8"/>
    <w:p w14:paraId="0AD22B3B" w14:textId="77777777" w:rsidR="008437A8" w:rsidRDefault="008437A8"/>
    <w:p w14:paraId="3BD11FF2" w14:textId="77777777" w:rsidR="008437A8" w:rsidRDefault="008437A8"/>
    <w:p w14:paraId="60C35284" w14:textId="77777777" w:rsidR="008437A8" w:rsidRDefault="008437A8"/>
    <w:p w14:paraId="4041765B" w14:textId="77777777" w:rsidR="008437A8" w:rsidRDefault="008437A8"/>
    <w:p w14:paraId="2A666A2F" w14:textId="77777777" w:rsidR="008437A8" w:rsidRDefault="008437A8"/>
    <w:p w14:paraId="360460D8" w14:textId="77777777" w:rsidR="008437A8" w:rsidRDefault="008437A8"/>
    <w:p w14:paraId="61041B27" w14:textId="77777777" w:rsidR="008437A8" w:rsidRDefault="008437A8"/>
    <w:p w14:paraId="75929B74" w14:textId="77777777" w:rsidR="008437A8" w:rsidRDefault="008437A8"/>
    <w:p w14:paraId="1462ADC0" w14:textId="77777777" w:rsidR="008437A8" w:rsidRDefault="008437A8"/>
    <w:p w14:paraId="28B054ED" w14:textId="77777777" w:rsidR="008437A8" w:rsidRDefault="008437A8"/>
    <w:p w14:paraId="0FB6C817" w14:textId="77777777" w:rsidR="008437A8" w:rsidRDefault="008437A8"/>
    <w:p w14:paraId="7226D279" w14:textId="77777777" w:rsidR="008437A8" w:rsidRDefault="008437A8"/>
    <w:p w14:paraId="56656E08" w14:textId="77777777" w:rsidR="008437A8" w:rsidRDefault="008437A8"/>
    <w:p w14:paraId="62320272" w14:textId="10AE21D6" w:rsidR="00DD3F90" w:rsidRDefault="004A6969">
      <w:r>
        <w:rPr>
          <w:noProof/>
        </w:rPr>
        <mc:AlternateContent>
          <mc:Choice Requires="wps">
            <w:drawing>
              <wp:anchor distT="0" distB="0" distL="114300" distR="114300" simplePos="0" relativeHeight="251684864" behindDoc="0" locked="0" layoutInCell="1" allowOverlap="1" wp14:anchorId="690DFA99" wp14:editId="7FEB6D7E">
                <wp:simplePos x="0" y="0"/>
                <wp:positionH relativeFrom="column">
                  <wp:posOffset>114300</wp:posOffset>
                </wp:positionH>
                <wp:positionV relativeFrom="paragraph">
                  <wp:posOffset>278765</wp:posOffset>
                </wp:positionV>
                <wp:extent cx="6515100" cy="1525270"/>
                <wp:effectExtent l="0" t="0" r="38100" b="24130"/>
                <wp:wrapSquare wrapText="bothSides"/>
                <wp:docPr id="16" name="Text Box 16"/>
                <wp:cNvGraphicFramePr/>
                <a:graphic xmlns:a="http://schemas.openxmlformats.org/drawingml/2006/main">
                  <a:graphicData uri="http://schemas.microsoft.com/office/word/2010/wordprocessingShape">
                    <wps:wsp>
                      <wps:cNvSpPr txBox="1"/>
                      <wps:spPr>
                        <a:xfrm>
                          <a:off x="0" y="0"/>
                          <a:ext cx="6515100" cy="1525270"/>
                        </a:xfrm>
                        <a:prstGeom prst="rect">
                          <a:avLst/>
                        </a:prstGeom>
                        <a:noFill/>
                        <a:ln>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D26489D" w14:textId="3168DD3C" w:rsidR="00077BD7" w:rsidRPr="009C1E26" w:rsidRDefault="00077BD7">
                            <w:pPr>
                              <w:rPr>
                                <w:b/>
                                <w:u w:val="single"/>
                              </w:rPr>
                            </w:pPr>
                            <w:bookmarkStart w:id="0" w:name="_GoBack"/>
                            <w:r w:rsidRPr="009C1E26">
                              <w:rPr>
                                <w:b/>
                                <w:u w:val="single"/>
                              </w:rPr>
                              <w:t>E</w:t>
                            </w:r>
                            <w:r>
                              <w:rPr>
                                <w:b/>
                                <w:u w:val="single"/>
                              </w:rPr>
                              <w:t xml:space="preserve">xample </w:t>
                            </w:r>
                            <w:r w:rsidRPr="009C1E26">
                              <w:rPr>
                                <w:b/>
                                <w:u w:val="single"/>
                              </w:rPr>
                              <w:t>questions may include:</w:t>
                            </w:r>
                          </w:p>
                          <w:p w14:paraId="69459312" w14:textId="681919D8" w:rsidR="008437A8" w:rsidRDefault="008437A8" w:rsidP="008437A8">
                            <w:r>
                              <w:t xml:space="preserve">  Define the term </w:t>
                            </w:r>
                            <w:r>
                              <w:rPr>
                                <w:i/>
                              </w:rPr>
                              <w:t>Total Quality Management (TQM)</w:t>
                            </w:r>
                            <w:r>
                              <w:rPr>
                                <w:i/>
                              </w:rPr>
                              <w:tab/>
                            </w:r>
                            <w:r>
                              <w:tab/>
                            </w:r>
                            <w:r>
                              <w:tab/>
                            </w:r>
                            <w:r>
                              <w:tab/>
                            </w:r>
                            <w:r>
                              <w:tab/>
                              <w:t xml:space="preserve"> </w:t>
                            </w:r>
                            <w:r>
                              <w:t xml:space="preserve">  </w:t>
                            </w:r>
                            <w:r>
                              <w:t>[2 marks]</w:t>
                            </w:r>
                          </w:p>
                          <w:p w14:paraId="2D2812C6" w14:textId="351E57BF" w:rsidR="008437A8" w:rsidRDefault="008437A8" w:rsidP="008437A8">
                            <w:r>
                              <w:t xml:space="preserve">  Explain two benefits to company X of using quality control in its operations</w:t>
                            </w:r>
                            <w:r>
                              <w:tab/>
                            </w:r>
                            <w:r>
                              <w:tab/>
                              <w:t xml:space="preserve"> </w:t>
                            </w:r>
                            <w:r>
                              <w:t xml:space="preserve">  </w:t>
                            </w:r>
                            <w:r>
                              <w:t>[4 marks]</w:t>
                            </w:r>
                          </w:p>
                          <w:p w14:paraId="734342C3" w14:textId="337BF2CC" w:rsidR="008437A8" w:rsidRDefault="008437A8" w:rsidP="008437A8">
                            <w:r>
                              <w:t xml:space="preserve">  E</w:t>
                            </w:r>
                            <w:r>
                              <w:t>xplain two reasons why Company Y</w:t>
                            </w:r>
                            <w:r>
                              <w:t xml:space="preserve"> chose to adopt International Standard 9000</w:t>
                            </w:r>
                            <w:r>
                              <w:tab/>
                              <w:t xml:space="preserve"> </w:t>
                            </w:r>
                            <w:r>
                              <w:t xml:space="preserve">  </w:t>
                            </w:r>
                            <w:r>
                              <w:t>[4 marks]</w:t>
                            </w:r>
                          </w:p>
                          <w:p w14:paraId="607A6402" w14:textId="46A8DC8D" w:rsidR="008437A8" w:rsidRDefault="008437A8" w:rsidP="008437A8">
                            <w:r>
                              <w:t xml:space="preserve">  </w:t>
                            </w:r>
                            <w:proofErr w:type="spellStart"/>
                            <w:r>
                              <w:t>Analyse</w:t>
                            </w:r>
                            <w:proofErr w:type="spellEnd"/>
                            <w:r>
                              <w:t xml:space="preserve"> whether Company </w:t>
                            </w:r>
                            <w:r>
                              <w:t>Z</w:t>
                            </w:r>
                            <w:r>
                              <w:t xml:space="preserve"> should </w:t>
                            </w:r>
                            <w:r>
                              <w:t xml:space="preserve">apply </w:t>
                            </w:r>
                            <w:proofErr w:type="spellStart"/>
                            <w:r w:rsidRPr="008437A8">
                              <w:rPr>
                                <w:i/>
                              </w:rPr>
                              <w:t>kanban</w:t>
                            </w:r>
                            <w:proofErr w:type="spellEnd"/>
                            <w:r>
                              <w:t xml:space="preserve"> and </w:t>
                            </w:r>
                            <w:proofErr w:type="spellStart"/>
                            <w:r w:rsidRPr="008437A8">
                              <w:rPr>
                                <w:i/>
                              </w:rPr>
                              <w:t>andon</w:t>
                            </w:r>
                            <w:proofErr w:type="spellEnd"/>
                            <w:r>
                              <w:t xml:space="preserve"> systems in the</w:t>
                            </w:r>
                          </w:p>
                          <w:p w14:paraId="0E6103C2" w14:textId="6DFD8FA1" w:rsidR="008437A8" w:rsidRDefault="008437A8" w:rsidP="008437A8">
                            <w:r>
                              <w:t xml:space="preserve">  P</w:t>
                            </w:r>
                            <w:r>
                              <w:t>roduction</w:t>
                            </w:r>
                            <w:r>
                              <w:t xml:space="preserve"> of its home appliances</w:t>
                            </w:r>
                            <w:r>
                              <w:tab/>
                            </w:r>
                            <w:r>
                              <w:tab/>
                            </w:r>
                            <w:r>
                              <w:tab/>
                            </w:r>
                            <w:r>
                              <w:tab/>
                            </w:r>
                            <w:r>
                              <w:tab/>
                            </w:r>
                            <w:r>
                              <w:tab/>
                            </w:r>
                            <w:r>
                              <w:tab/>
                            </w:r>
                            <w:r>
                              <w:tab/>
                            </w:r>
                            <w:r>
                              <w:t xml:space="preserve"> </w:t>
                            </w:r>
                            <w:r>
                              <w:t xml:space="preserve">  </w:t>
                            </w:r>
                            <w:r>
                              <w:t>[6 marks]</w:t>
                            </w:r>
                          </w:p>
                          <w:p w14:paraId="3A4CF757" w14:textId="26015D0B" w:rsidR="00077BD7" w:rsidRDefault="008437A8" w:rsidP="004A6969">
                            <w:r>
                              <w:t xml:space="preserve">  Discuss whether continuous improvement will red</w:t>
                            </w:r>
                            <w:r>
                              <w:t>uce iPhone defects for Apple</w:t>
                            </w:r>
                            <w:r>
                              <w:tab/>
                              <w:t xml:space="preserve"> [10</w:t>
                            </w:r>
                            <w:r>
                              <w:t xml:space="preserve"> marks]</w:t>
                            </w:r>
                          </w:p>
                          <w:p w14:paraId="66B3931A" w14:textId="192F001F" w:rsidR="00077BD7" w:rsidRDefault="00077BD7" w:rsidP="004A6969"/>
                          <w:bookmarkEnd w:id="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16" o:spid="_x0000_s1032" type="#_x0000_t202" style="position:absolute;margin-left:9pt;margin-top:21.95pt;width:513pt;height:120.1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" filled="f" strokecolor="black [3213]">
                <v:textbox>
                  <w:txbxContent>
                    <w:p w14:paraId="1D26489D" w14:textId="3168DD3C" w:rsidR="00077BD7" w:rsidRPr="009C1E26" w:rsidRDefault="00077BD7">
                      <w:pPr>
                        <w:rPr>
                          <w:b/>
                          <w:u w:val="single"/>
                        </w:rPr>
                      </w:pPr>
                      <w:bookmarkStart w:id="1" w:name="_GoBack"/>
                      <w:r w:rsidRPr="009C1E26">
                        <w:rPr>
                          <w:b/>
                          <w:u w:val="single"/>
                        </w:rPr>
                        <w:t>E</w:t>
                      </w:r>
                      <w:r>
                        <w:rPr>
                          <w:b/>
                          <w:u w:val="single"/>
                        </w:rPr>
                        <w:t xml:space="preserve">xample </w:t>
                      </w:r>
                      <w:r w:rsidRPr="009C1E26">
                        <w:rPr>
                          <w:b/>
                          <w:u w:val="single"/>
                        </w:rPr>
                        <w:t>questions may include:</w:t>
                      </w:r>
                    </w:p>
                    <w:p w14:paraId="69459312" w14:textId="681919D8" w:rsidR="008437A8" w:rsidRDefault="008437A8" w:rsidP="008437A8">
                      <w:r>
                        <w:t xml:space="preserve">  Define the term </w:t>
                      </w:r>
                      <w:r>
                        <w:rPr>
                          <w:i/>
                        </w:rPr>
                        <w:t>Total Quality Management (TQM)</w:t>
                      </w:r>
                      <w:r>
                        <w:rPr>
                          <w:i/>
                        </w:rPr>
                        <w:tab/>
                      </w:r>
                      <w:r>
                        <w:tab/>
                      </w:r>
                      <w:r>
                        <w:tab/>
                      </w:r>
                      <w:r>
                        <w:tab/>
                      </w:r>
                      <w:r>
                        <w:tab/>
                        <w:t xml:space="preserve"> </w:t>
                      </w:r>
                      <w:r>
                        <w:t xml:space="preserve">  </w:t>
                      </w:r>
                      <w:r>
                        <w:t>[2 marks]</w:t>
                      </w:r>
                    </w:p>
                    <w:p w14:paraId="2D2812C6" w14:textId="351E57BF" w:rsidR="008437A8" w:rsidRDefault="008437A8" w:rsidP="008437A8">
                      <w:r>
                        <w:t xml:space="preserve">  Explain two benefits to company X of using quality control in its operations</w:t>
                      </w:r>
                      <w:r>
                        <w:tab/>
                      </w:r>
                      <w:r>
                        <w:tab/>
                        <w:t xml:space="preserve"> </w:t>
                      </w:r>
                      <w:r>
                        <w:t xml:space="preserve">  </w:t>
                      </w:r>
                      <w:r>
                        <w:t>[4 marks]</w:t>
                      </w:r>
                    </w:p>
                    <w:p w14:paraId="734342C3" w14:textId="337BF2CC" w:rsidR="008437A8" w:rsidRDefault="008437A8" w:rsidP="008437A8">
                      <w:r>
                        <w:t xml:space="preserve">  E</w:t>
                      </w:r>
                      <w:r>
                        <w:t>xplain two reasons why Company Y</w:t>
                      </w:r>
                      <w:r>
                        <w:t xml:space="preserve"> chose to adopt International Standard 9000</w:t>
                      </w:r>
                      <w:r>
                        <w:tab/>
                        <w:t xml:space="preserve"> </w:t>
                      </w:r>
                      <w:r>
                        <w:t xml:space="preserve">  </w:t>
                      </w:r>
                      <w:r>
                        <w:t>[4 marks]</w:t>
                      </w:r>
                    </w:p>
                    <w:p w14:paraId="607A6402" w14:textId="46A8DC8D" w:rsidR="008437A8" w:rsidRDefault="008437A8" w:rsidP="008437A8">
                      <w:r>
                        <w:t xml:space="preserve">  </w:t>
                      </w:r>
                      <w:proofErr w:type="spellStart"/>
                      <w:r>
                        <w:t>Analyse</w:t>
                      </w:r>
                      <w:proofErr w:type="spellEnd"/>
                      <w:r>
                        <w:t xml:space="preserve"> whether Company </w:t>
                      </w:r>
                      <w:r>
                        <w:t>Z</w:t>
                      </w:r>
                      <w:r>
                        <w:t xml:space="preserve"> should </w:t>
                      </w:r>
                      <w:r>
                        <w:t xml:space="preserve">apply </w:t>
                      </w:r>
                      <w:proofErr w:type="spellStart"/>
                      <w:r w:rsidRPr="008437A8">
                        <w:rPr>
                          <w:i/>
                        </w:rPr>
                        <w:t>kanban</w:t>
                      </w:r>
                      <w:proofErr w:type="spellEnd"/>
                      <w:r>
                        <w:t xml:space="preserve"> and </w:t>
                      </w:r>
                      <w:proofErr w:type="spellStart"/>
                      <w:r w:rsidRPr="008437A8">
                        <w:rPr>
                          <w:i/>
                        </w:rPr>
                        <w:t>andon</w:t>
                      </w:r>
                      <w:proofErr w:type="spellEnd"/>
                      <w:r>
                        <w:t xml:space="preserve"> systems in the</w:t>
                      </w:r>
                    </w:p>
                    <w:p w14:paraId="0E6103C2" w14:textId="6DFD8FA1" w:rsidR="008437A8" w:rsidRDefault="008437A8" w:rsidP="008437A8">
                      <w:r>
                        <w:t xml:space="preserve">  P</w:t>
                      </w:r>
                      <w:r>
                        <w:t>roduction</w:t>
                      </w:r>
                      <w:r>
                        <w:t xml:space="preserve"> of its home appliances</w:t>
                      </w:r>
                      <w:r>
                        <w:tab/>
                      </w:r>
                      <w:r>
                        <w:tab/>
                      </w:r>
                      <w:r>
                        <w:tab/>
                      </w:r>
                      <w:r>
                        <w:tab/>
                      </w:r>
                      <w:r>
                        <w:tab/>
                      </w:r>
                      <w:r>
                        <w:tab/>
                      </w:r>
                      <w:r>
                        <w:tab/>
                      </w:r>
                      <w:r>
                        <w:tab/>
                      </w:r>
                      <w:r>
                        <w:t xml:space="preserve"> </w:t>
                      </w:r>
                      <w:r>
                        <w:t xml:space="preserve">  </w:t>
                      </w:r>
                      <w:r>
                        <w:t>[6 marks]</w:t>
                      </w:r>
                    </w:p>
                    <w:p w14:paraId="3A4CF757" w14:textId="26015D0B" w:rsidR="00077BD7" w:rsidRDefault="008437A8" w:rsidP="004A6969">
                      <w:r>
                        <w:t xml:space="preserve">  Discuss whether continuous improvement will red</w:t>
                      </w:r>
                      <w:r>
                        <w:t>uce iPhone defects for Apple</w:t>
                      </w:r>
                      <w:r>
                        <w:tab/>
                        <w:t xml:space="preserve"> [10</w:t>
                      </w:r>
                      <w:r>
                        <w:t xml:space="preserve"> marks]</w:t>
                      </w:r>
                    </w:p>
                    <w:p w14:paraId="66B3931A" w14:textId="192F001F" w:rsidR="00077BD7" w:rsidRDefault="00077BD7" w:rsidP="004A6969"/>
                    <w:bookmarkEnd w:id="1"/>
                  </w:txbxContent>
                </v:textbox>
                <w10:wrap type="square"/>
              </v:shape>
            </w:pict>
          </mc:Fallback>
        </mc:AlternateContent>
      </w:r>
    </w:p>
    <w:sectPr w:rsidR="00DD3F90" w:rsidSect="00E70BEB">
      <w:pgSz w:w="11900" w:h="16840"/>
      <w:pgMar w:top="450" w:right="720" w:bottom="36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E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6"/>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D3F90"/>
    <w:rsid w:val="0000019C"/>
    <w:rsid w:val="000134C5"/>
    <w:rsid w:val="0002135B"/>
    <w:rsid w:val="00036131"/>
    <w:rsid w:val="00040B6D"/>
    <w:rsid w:val="00044FFC"/>
    <w:rsid w:val="00046CCC"/>
    <w:rsid w:val="00047DBC"/>
    <w:rsid w:val="000532AF"/>
    <w:rsid w:val="00062E81"/>
    <w:rsid w:val="000753E2"/>
    <w:rsid w:val="00076B05"/>
    <w:rsid w:val="00077BD7"/>
    <w:rsid w:val="000B063F"/>
    <w:rsid w:val="000B22BD"/>
    <w:rsid w:val="000B3319"/>
    <w:rsid w:val="000B3485"/>
    <w:rsid w:val="000E5C12"/>
    <w:rsid w:val="000E5F15"/>
    <w:rsid w:val="000F622F"/>
    <w:rsid w:val="00132138"/>
    <w:rsid w:val="001478C3"/>
    <w:rsid w:val="0017213B"/>
    <w:rsid w:val="00174802"/>
    <w:rsid w:val="0017505D"/>
    <w:rsid w:val="00176073"/>
    <w:rsid w:val="001948E2"/>
    <w:rsid w:val="001971BC"/>
    <w:rsid w:val="00197D65"/>
    <w:rsid w:val="001D2506"/>
    <w:rsid w:val="001E180E"/>
    <w:rsid w:val="002011A5"/>
    <w:rsid w:val="00210241"/>
    <w:rsid w:val="00214C95"/>
    <w:rsid w:val="00222580"/>
    <w:rsid w:val="00235215"/>
    <w:rsid w:val="00263E13"/>
    <w:rsid w:val="00267741"/>
    <w:rsid w:val="00292854"/>
    <w:rsid w:val="002955AE"/>
    <w:rsid w:val="002A258C"/>
    <w:rsid w:val="002B63E3"/>
    <w:rsid w:val="002C572E"/>
    <w:rsid w:val="002D5160"/>
    <w:rsid w:val="002D5A2E"/>
    <w:rsid w:val="002E4814"/>
    <w:rsid w:val="002F1E39"/>
    <w:rsid w:val="00310552"/>
    <w:rsid w:val="00311BC7"/>
    <w:rsid w:val="0031330D"/>
    <w:rsid w:val="003206F9"/>
    <w:rsid w:val="00337AFB"/>
    <w:rsid w:val="003542A0"/>
    <w:rsid w:val="00360E5C"/>
    <w:rsid w:val="00364466"/>
    <w:rsid w:val="003723FF"/>
    <w:rsid w:val="003867D5"/>
    <w:rsid w:val="003909AC"/>
    <w:rsid w:val="00395F16"/>
    <w:rsid w:val="003A0C8A"/>
    <w:rsid w:val="003D2725"/>
    <w:rsid w:val="003D2E0A"/>
    <w:rsid w:val="003F6B45"/>
    <w:rsid w:val="00401865"/>
    <w:rsid w:val="0041129B"/>
    <w:rsid w:val="004121A5"/>
    <w:rsid w:val="00422572"/>
    <w:rsid w:val="004369EC"/>
    <w:rsid w:val="00445A6A"/>
    <w:rsid w:val="00460681"/>
    <w:rsid w:val="004646BB"/>
    <w:rsid w:val="004714D9"/>
    <w:rsid w:val="00472057"/>
    <w:rsid w:val="00484B51"/>
    <w:rsid w:val="004949FC"/>
    <w:rsid w:val="004A4663"/>
    <w:rsid w:val="004A6969"/>
    <w:rsid w:val="004B14E8"/>
    <w:rsid w:val="004C2330"/>
    <w:rsid w:val="004E2532"/>
    <w:rsid w:val="004E4768"/>
    <w:rsid w:val="004E50B3"/>
    <w:rsid w:val="005072C5"/>
    <w:rsid w:val="00522554"/>
    <w:rsid w:val="00522D4C"/>
    <w:rsid w:val="005679B9"/>
    <w:rsid w:val="0057016B"/>
    <w:rsid w:val="005872A5"/>
    <w:rsid w:val="0059193E"/>
    <w:rsid w:val="00594C5E"/>
    <w:rsid w:val="005952EF"/>
    <w:rsid w:val="005A0D9D"/>
    <w:rsid w:val="005A2A4D"/>
    <w:rsid w:val="005B2824"/>
    <w:rsid w:val="005D0CFB"/>
    <w:rsid w:val="005D6473"/>
    <w:rsid w:val="005F4573"/>
    <w:rsid w:val="005F7B9E"/>
    <w:rsid w:val="006078CB"/>
    <w:rsid w:val="00620F5F"/>
    <w:rsid w:val="00635981"/>
    <w:rsid w:val="00636E58"/>
    <w:rsid w:val="006413A9"/>
    <w:rsid w:val="00653431"/>
    <w:rsid w:val="0065542A"/>
    <w:rsid w:val="00655785"/>
    <w:rsid w:val="00656F38"/>
    <w:rsid w:val="00660FE5"/>
    <w:rsid w:val="00666C48"/>
    <w:rsid w:val="00672636"/>
    <w:rsid w:val="006910CC"/>
    <w:rsid w:val="006A0EBC"/>
    <w:rsid w:val="006A1DC7"/>
    <w:rsid w:val="006B71EB"/>
    <w:rsid w:val="006C3593"/>
    <w:rsid w:val="006C3F90"/>
    <w:rsid w:val="006F32F9"/>
    <w:rsid w:val="006F40EC"/>
    <w:rsid w:val="007045F8"/>
    <w:rsid w:val="007079E7"/>
    <w:rsid w:val="00720527"/>
    <w:rsid w:val="0073510A"/>
    <w:rsid w:val="00777DD5"/>
    <w:rsid w:val="00784EDD"/>
    <w:rsid w:val="00796B20"/>
    <w:rsid w:val="007A0327"/>
    <w:rsid w:val="007A1B1A"/>
    <w:rsid w:val="007A317D"/>
    <w:rsid w:val="007A38DF"/>
    <w:rsid w:val="007C2C0E"/>
    <w:rsid w:val="007D0689"/>
    <w:rsid w:val="007D6B68"/>
    <w:rsid w:val="007E0D2B"/>
    <w:rsid w:val="007E1CA2"/>
    <w:rsid w:val="007F4CDF"/>
    <w:rsid w:val="007F59E4"/>
    <w:rsid w:val="00820040"/>
    <w:rsid w:val="00835248"/>
    <w:rsid w:val="008437A8"/>
    <w:rsid w:val="00844A54"/>
    <w:rsid w:val="00852487"/>
    <w:rsid w:val="00856414"/>
    <w:rsid w:val="00866899"/>
    <w:rsid w:val="00867A2C"/>
    <w:rsid w:val="00873C60"/>
    <w:rsid w:val="00880970"/>
    <w:rsid w:val="008836EF"/>
    <w:rsid w:val="008C53A7"/>
    <w:rsid w:val="008C5A78"/>
    <w:rsid w:val="008D5F38"/>
    <w:rsid w:val="008E419F"/>
    <w:rsid w:val="008F1B76"/>
    <w:rsid w:val="008F2C6B"/>
    <w:rsid w:val="00940F53"/>
    <w:rsid w:val="0095376F"/>
    <w:rsid w:val="00954D01"/>
    <w:rsid w:val="00954EB1"/>
    <w:rsid w:val="00957638"/>
    <w:rsid w:val="00961433"/>
    <w:rsid w:val="00963768"/>
    <w:rsid w:val="00965806"/>
    <w:rsid w:val="00974E1B"/>
    <w:rsid w:val="0098376A"/>
    <w:rsid w:val="00997632"/>
    <w:rsid w:val="009A474B"/>
    <w:rsid w:val="009C1E26"/>
    <w:rsid w:val="00A1628A"/>
    <w:rsid w:val="00A20050"/>
    <w:rsid w:val="00A26675"/>
    <w:rsid w:val="00A33FE0"/>
    <w:rsid w:val="00A518C5"/>
    <w:rsid w:val="00A76626"/>
    <w:rsid w:val="00A81475"/>
    <w:rsid w:val="00A86661"/>
    <w:rsid w:val="00AA497F"/>
    <w:rsid w:val="00AA7E91"/>
    <w:rsid w:val="00AC35EB"/>
    <w:rsid w:val="00AC525D"/>
    <w:rsid w:val="00AD1F5F"/>
    <w:rsid w:val="00B0595B"/>
    <w:rsid w:val="00B06DC1"/>
    <w:rsid w:val="00B30416"/>
    <w:rsid w:val="00B311EB"/>
    <w:rsid w:val="00B32150"/>
    <w:rsid w:val="00B34FDE"/>
    <w:rsid w:val="00B40CDA"/>
    <w:rsid w:val="00B463AF"/>
    <w:rsid w:val="00B54DD0"/>
    <w:rsid w:val="00B66137"/>
    <w:rsid w:val="00B879D8"/>
    <w:rsid w:val="00BB4A6A"/>
    <w:rsid w:val="00BB506C"/>
    <w:rsid w:val="00BB7D3E"/>
    <w:rsid w:val="00BC2A7B"/>
    <w:rsid w:val="00BE4DA9"/>
    <w:rsid w:val="00BE545B"/>
    <w:rsid w:val="00BE55C6"/>
    <w:rsid w:val="00BE6946"/>
    <w:rsid w:val="00C047D6"/>
    <w:rsid w:val="00C168E7"/>
    <w:rsid w:val="00C3166E"/>
    <w:rsid w:val="00C3231E"/>
    <w:rsid w:val="00C54918"/>
    <w:rsid w:val="00C60B11"/>
    <w:rsid w:val="00C72C42"/>
    <w:rsid w:val="00C76048"/>
    <w:rsid w:val="00C81D4C"/>
    <w:rsid w:val="00CA159B"/>
    <w:rsid w:val="00CB34AB"/>
    <w:rsid w:val="00CC728D"/>
    <w:rsid w:val="00CD0355"/>
    <w:rsid w:val="00CE651F"/>
    <w:rsid w:val="00CF4819"/>
    <w:rsid w:val="00CF7BD7"/>
    <w:rsid w:val="00D03A99"/>
    <w:rsid w:val="00D063CC"/>
    <w:rsid w:val="00D07987"/>
    <w:rsid w:val="00D1566B"/>
    <w:rsid w:val="00D374DC"/>
    <w:rsid w:val="00D47CCA"/>
    <w:rsid w:val="00D55010"/>
    <w:rsid w:val="00D70B57"/>
    <w:rsid w:val="00D75BA5"/>
    <w:rsid w:val="00D917F8"/>
    <w:rsid w:val="00DA4F34"/>
    <w:rsid w:val="00DB57C1"/>
    <w:rsid w:val="00DD1CA8"/>
    <w:rsid w:val="00DD3F90"/>
    <w:rsid w:val="00DE3AFE"/>
    <w:rsid w:val="00DF0B2C"/>
    <w:rsid w:val="00DF1ED8"/>
    <w:rsid w:val="00DF4B3D"/>
    <w:rsid w:val="00E0678B"/>
    <w:rsid w:val="00E26D5F"/>
    <w:rsid w:val="00E410E1"/>
    <w:rsid w:val="00E4540E"/>
    <w:rsid w:val="00E45B9A"/>
    <w:rsid w:val="00E64D85"/>
    <w:rsid w:val="00E70BEB"/>
    <w:rsid w:val="00E823FD"/>
    <w:rsid w:val="00EA1903"/>
    <w:rsid w:val="00EC305A"/>
    <w:rsid w:val="00EC47EB"/>
    <w:rsid w:val="00EE56A4"/>
    <w:rsid w:val="00EE748F"/>
    <w:rsid w:val="00F424F6"/>
    <w:rsid w:val="00F50BB9"/>
    <w:rsid w:val="00F63E30"/>
    <w:rsid w:val="00F9179A"/>
    <w:rsid w:val="00F92A5C"/>
    <w:rsid w:val="00F96513"/>
    <w:rsid w:val="00FA7B0D"/>
    <w:rsid w:val="00FB730D"/>
    <w:rsid w:val="00FE625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79EDF14A"/>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D3F90"/>
    <w:rPr>
      <w:rFonts w:ascii="Lucida Grande" w:hAnsi="Lucida Grande"/>
      <w:sz w:val="18"/>
      <w:szCs w:val="18"/>
    </w:rPr>
  </w:style>
  <w:style w:type="character" w:customStyle="1" w:styleId="BalloonTextChar">
    <w:name w:val="Balloon Text Char"/>
    <w:basedOn w:val="DefaultParagraphFont"/>
    <w:link w:val="BalloonText"/>
    <w:uiPriority w:val="99"/>
    <w:semiHidden/>
    <w:rsid w:val="00DD3F90"/>
    <w:rPr>
      <w:rFonts w:ascii="Lucida Grande" w:hAnsi="Lucida Grande"/>
      <w:sz w:val="18"/>
      <w:szCs w:val="18"/>
    </w:rPr>
  </w:style>
  <w:style w:type="character" w:styleId="Hyperlink">
    <w:name w:val="Hyperlink"/>
    <w:basedOn w:val="DefaultParagraphFont"/>
    <w:uiPriority w:val="99"/>
    <w:semiHidden/>
    <w:unhideWhenUsed/>
    <w:rsid w:val="006078CB"/>
    <w:rPr>
      <w:color w:val="0000FF"/>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D3F90"/>
    <w:rPr>
      <w:rFonts w:ascii="Lucida Grande" w:hAnsi="Lucida Grande"/>
      <w:sz w:val="18"/>
      <w:szCs w:val="18"/>
    </w:rPr>
  </w:style>
  <w:style w:type="character" w:customStyle="1" w:styleId="BalloonTextChar">
    <w:name w:val="Balloon Text Char"/>
    <w:basedOn w:val="DefaultParagraphFont"/>
    <w:link w:val="BalloonText"/>
    <w:uiPriority w:val="99"/>
    <w:semiHidden/>
    <w:rsid w:val="00DD3F90"/>
    <w:rPr>
      <w:rFonts w:ascii="Lucida Grande" w:hAnsi="Lucida Grande"/>
      <w:sz w:val="18"/>
      <w:szCs w:val="18"/>
    </w:rPr>
  </w:style>
  <w:style w:type="character" w:styleId="Hyperlink">
    <w:name w:val="Hyperlink"/>
    <w:basedOn w:val="DefaultParagraphFont"/>
    <w:uiPriority w:val="99"/>
    <w:semiHidden/>
    <w:unhideWhenUsed/>
    <w:rsid w:val="006078CB"/>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52728941">
      <w:bodyDiv w:val="1"/>
      <w:marLeft w:val="0"/>
      <w:marRight w:val="0"/>
      <w:marTop w:val="0"/>
      <w:marBottom w:val="0"/>
      <w:divBdr>
        <w:top w:val="none" w:sz="0" w:space="0" w:color="auto"/>
        <w:left w:val="none" w:sz="0" w:space="0" w:color="auto"/>
        <w:bottom w:val="none" w:sz="0" w:space="0" w:color="auto"/>
        <w:right w:val="none" w:sz="0" w:space="0" w:color="auto"/>
      </w:divBdr>
      <w:divsChild>
        <w:div w:id="415708889">
          <w:marLeft w:val="0"/>
          <w:marRight w:val="0"/>
          <w:marTop w:val="0"/>
          <w:marBottom w:val="0"/>
          <w:divBdr>
            <w:top w:val="none" w:sz="0" w:space="0" w:color="auto"/>
            <w:left w:val="none" w:sz="0" w:space="0" w:color="auto"/>
            <w:bottom w:val="none" w:sz="0" w:space="0" w:color="auto"/>
            <w:right w:val="none" w:sz="0" w:space="0" w:color="auto"/>
          </w:divBdr>
        </w:div>
        <w:div w:id="1098016285">
          <w:marLeft w:val="0"/>
          <w:marRight w:val="0"/>
          <w:marTop w:val="0"/>
          <w:marBottom w:val="0"/>
          <w:divBdr>
            <w:top w:val="none" w:sz="0" w:space="0" w:color="auto"/>
            <w:left w:val="none" w:sz="0" w:space="0" w:color="auto"/>
            <w:bottom w:val="none" w:sz="0" w:space="0" w:color="auto"/>
            <w:right w:val="none" w:sz="0" w:space="0" w:color="auto"/>
          </w:divBdr>
        </w:div>
        <w:div w:id="2107193858">
          <w:marLeft w:val="0"/>
          <w:marRight w:val="0"/>
          <w:marTop w:val="0"/>
          <w:marBottom w:val="0"/>
          <w:divBdr>
            <w:top w:val="none" w:sz="0" w:space="0" w:color="auto"/>
            <w:left w:val="none" w:sz="0" w:space="0" w:color="auto"/>
            <w:bottom w:val="none" w:sz="0" w:space="0" w:color="auto"/>
            <w:right w:val="none" w:sz="0" w:space="0" w:color="auto"/>
          </w:divBdr>
        </w:div>
        <w:div w:id="1945113379">
          <w:marLeft w:val="0"/>
          <w:marRight w:val="0"/>
          <w:marTop w:val="0"/>
          <w:marBottom w:val="0"/>
          <w:divBdr>
            <w:top w:val="none" w:sz="0" w:space="0" w:color="auto"/>
            <w:left w:val="none" w:sz="0" w:space="0" w:color="auto"/>
            <w:bottom w:val="none" w:sz="0" w:space="0" w:color="auto"/>
            <w:right w:val="none" w:sz="0" w:space="0" w:color="auto"/>
          </w:divBdr>
        </w:div>
        <w:div w:id="681781275">
          <w:marLeft w:val="0"/>
          <w:marRight w:val="0"/>
          <w:marTop w:val="0"/>
          <w:marBottom w:val="0"/>
          <w:divBdr>
            <w:top w:val="none" w:sz="0" w:space="0" w:color="auto"/>
            <w:left w:val="none" w:sz="0" w:space="0" w:color="auto"/>
            <w:bottom w:val="none" w:sz="0" w:space="0" w:color="auto"/>
            <w:right w:val="none" w:sz="0" w:space="0" w:color="auto"/>
          </w:divBdr>
        </w:div>
        <w:div w:id="472989344">
          <w:marLeft w:val="0"/>
          <w:marRight w:val="0"/>
          <w:marTop w:val="0"/>
          <w:marBottom w:val="0"/>
          <w:divBdr>
            <w:top w:val="none" w:sz="0" w:space="0" w:color="auto"/>
            <w:left w:val="none" w:sz="0" w:space="0" w:color="auto"/>
            <w:bottom w:val="none" w:sz="0" w:space="0" w:color="auto"/>
            <w:right w:val="none" w:sz="0" w:space="0" w:color="auto"/>
          </w:divBdr>
        </w:div>
        <w:div w:id="433399560">
          <w:marLeft w:val="0"/>
          <w:marRight w:val="0"/>
          <w:marTop w:val="0"/>
          <w:marBottom w:val="0"/>
          <w:divBdr>
            <w:top w:val="none" w:sz="0" w:space="0" w:color="auto"/>
            <w:left w:val="none" w:sz="0" w:space="0" w:color="auto"/>
            <w:bottom w:val="none" w:sz="0" w:space="0" w:color="auto"/>
            <w:right w:val="none" w:sz="0" w:space="0" w:color="auto"/>
          </w:divBdr>
        </w:div>
        <w:div w:id="1921983902">
          <w:marLeft w:val="0"/>
          <w:marRight w:val="0"/>
          <w:marTop w:val="0"/>
          <w:marBottom w:val="0"/>
          <w:divBdr>
            <w:top w:val="none" w:sz="0" w:space="0" w:color="auto"/>
            <w:left w:val="none" w:sz="0" w:space="0" w:color="auto"/>
            <w:bottom w:val="none" w:sz="0" w:space="0" w:color="auto"/>
            <w:right w:val="none" w:sz="0" w:space="0" w:color="auto"/>
          </w:divBdr>
        </w:div>
        <w:div w:id="1134908797">
          <w:marLeft w:val="0"/>
          <w:marRight w:val="0"/>
          <w:marTop w:val="0"/>
          <w:marBottom w:val="0"/>
          <w:divBdr>
            <w:top w:val="none" w:sz="0" w:space="0" w:color="auto"/>
            <w:left w:val="none" w:sz="0" w:space="0" w:color="auto"/>
            <w:bottom w:val="none" w:sz="0" w:space="0" w:color="auto"/>
            <w:right w:val="none" w:sz="0" w:space="0" w:color="auto"/>
          </w:divBdr>
        </w:div>
        <w:div w:id="1186672070">
          <w:marLeft w:val="0"/>
          <w:marRight w:val="0"/>
          <w:marTop w:val="0"/>
          <w:marBottom w:val="0"/>
          <w:divBdr>
            <w:top w:val="none" w:sz="0" w:space="0" w:color="auto"/>
            <w:left w:val="none" w:sz="0" w:space="0" w:color="auto"/>
            <w:bottom w:val="none" w:sz="0" w:space="0" w:color="auto"/>
            <w:right w:val="none" w:sz="0" w:space="0" w:color="auto"/>
          </w:divBdr>
        </w:div>
        <w:div w:id="254636235">
          <w:marLeft w:val="0"/>
          <w:marRight w:val="0"/>
          <w:marTop w:val="0"/>
          <w:marBottom w:val="0"/>
          <w:divBdr>
            <w:top w:val="none" w:sz="0" w:space="0" w:color="auto"/>
            <w:left w:val="none" w:sz="0" w:space="0" w:color="auto"/>
            <w:bottom w:val="none" w:sz="0" w:space="0" w:color="auto"/>
            <w:right w:val="none" w:sz="0" w:space="0" w:color="auto"/>
          </w:divBdr>
        </w:div>
      </w:divsChild>
    </w:div>
    <w:div w:id="1177773446">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7.png"/><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70</TotalTime>
  <Pages>2</Pages>
  <Words>28</Words>
  <Characters>166</Characters>
  <Application>Microsoft Macintosh Word</Application>
  <DocSecurity>0</DocSecurity>
  <Lines>1</Lines>
  <Paragraphs>1</Paragraphs>
  <ScaleCrop>false</ScaleCrop>
  <Company/>
  <LinksUpToDate>false</LinksUpToDate>
  <CharactersWithSpaces>193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Branksome Hall Asia</dc:creator>
  <cp:keywords/>
  <dc:description/>
  <cp:lastModifiedBy>Jason Marchant</cp:lastModifiedBy>
  <cp:revision>5</cp:revision>
  <cp:lastPrinted>2016-04-27T03:41:00Z</cp:lastPrinted>
  <dcterms:created xsi:type="dcterms:W3CDTF">2016-08-15T12:02:00Z</dcterms:created>
  <dcterms:modified xsi:type="dcterms:W3CDTF">2017-01-23T17:49:00Z</dcterms:modified>
</cp:coreProperties>
</file>